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Pr="00267338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46CFA364" w:rsidR="00691CE5" w:rsidRDefault="00095639" w:rsidP="00564EB9">
      <w:r>
        <w:t>NO APLICA</w:t>
      </w:r>
    </w:p>
    <w:p w14:paraId="26BBFDBC" w14:textId="6A8F16C0" w:rsidR="00445B0C" w:rsidRDefault="00691CE5" w:rsidP="00691CE5">
      <w:pPr>
        <w:jc w:val="center"/>
      </w:pPr>
      <w:r>
        <w:t>“Bajo protesta de decir verdad declaramos que los estados financieros y sus notas, son razonablemente correctos y son responsabilidad del emisor”</w:t>
      </w:r>
    </w:p>
    <w:p w14:paraId="0E68ACF4" w14:textId="77777777" w:rsidR="00691CE5" w:rsidRDefault="00691CE5" w:rsidP="00691CE5">
      <w:pPr>
        <w:jc w:val="center"/>
      </w:pPr>
    </w:p>
    <w:p w14:paraId="60BFC104" w14:textId="77777777" w:rsidR="00691CE5" w:rsidRDefault="00691CE5" w:rsidP="00691CE5">
      <w:pPr>
        <w:jc w:val="center"/>
      </w:pPr>
    </w:p>
    <w:p w14:paraId="375C8F05" w14:textId="77777777" w:rsidR="00691CE5" w:rsidRDefault="00691CE5" w:rsidP="00691CE5">
      <w:pPr>
        <w:jc w:val="center"/>
      </w:pPr>
    </w:p>
    <w:p w14:paraId="74E7811D" w14:textId="77777777" w:rsidR="00691CE5" w:rsidRDefault="00691CE5" w:rsidP="00691CE5">
      <w:pPr>
        <w:jc w:val="center"/>
      </w:pPr>
    </w:p>
    <w:p w14:paraId="237411D2" w14:textId="77777777" w:rsidR="00691CE5" w:rsidRDefault="00691CE5" w:rsidP="00691CE5">
      <w:pPr>
        <w:jc w:val="center"/>
      </w:pPr>
      <w:r>
        <w:t>Ing. Genaro Erik Lara Avilez.                                             C.P. Angélica Cardona Velázquez</w:t>
      </w:r>
    </w:p>
    <w:p w14:paraId="70512E9E" w14:textId="704E5ECD" w:rsidR="00691CE5" w:rsidRPr="00691CE5" w:rsidRDefault="00691CE5" w:rsidP="00691CE5">
      <w:pPr>
        <w:jc w:val="center"/>
      </w:pPr>
      <w:r>
        <w:t>Director de SMDIF, Ocampo, Gto.                                        Administrador de SMDIF, Ocampo, Gto</w:t>
      </w:r>
      <w:bookmarkStart w:id="0" w:name="_GoBack"/>
      <w:bookmarkEnd w:id="0"/>
    </w:p>
    <w:sectPr w:rsidR="00691CE5" w:rsidRPr="00691CE5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B65C5F" w14:textId="77777777" w:rsidR="00AF28AF" w:rsidRDefault="00AF28AF" w:rsidP="00564EB9">
      <w:pPr>
        <w:spacing w:after="0" w:line="240" w:lineRule="auto"/>
      </w:pPr>
      <w:r>
        <w:separator/>
      </w:r>
    </w:p>
  </w:endnote>
  <w:endnote w:type="continuationSeparator" w:id="0">
    <w:p w14:paraId="34AB843B" w14:textId="77777777" w:rsidR="00AF28AF" w:rsidRDefault="00AF28AF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A66460" w14:textId="77777777" w:rsidR="00AF28AF" w:rsidRDefault="00AF28AF" w:rsidP="00564EB9">
      <w:pPr>
        <w:spacing w:after="0" w:line="240" w:lineRule="auto"/>
      </w:pPr>
      <w:r>
        <w:separator/>
      </w:r>
    </w:p>
  </w:footnote>
  <w:footnote w:type="continuationSeparator" w:id="0">
    <w:p w14:paraId="12A27C66" w14:textId="77777777" w:rsidR="00AF28AF" w:rsidRDefault="00AF28AF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14025"/>
    <w:rsid w:val="00095639"/>
    <w:rsid w:val="000F2CC7"/>
    <w:rsid w:val="00267338"/>
    <w:rsid w:val="00423981"/>
    <w:rsid w:val="00445B0C"/>
    <w:rsid w:val="00564EB9"/>
    <w:rsid w:val="0056592E"/>
    <w:rsid w:val="00691CE5"/>
    <w:rsid w:val="008B3C6A"/>
    <w:rsid w:val="00AF28AF"/>
    <w:rsid w:val="00CB3858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Dif Ocampo</cp:lastModifiedBy>
  <cp:revision>3</cp:revision>
  <dcterms:created xsi:type="dcterms:W3CDTF">2019-07-29T20:40:00Z</dcterms:created>
  <dcterms:modified xsi:type="dcterms:W3CDTF">2019-07-30T14:53:00Z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