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66" w:rsidRDefault="008623B5"/>
    <w:p w:rsidR="009159FD" w:rsidRDefault="009159FD" w:rsidP="00D10554">
      <w:pPr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Pr="00243EE9" w:rsidRDefault="00243EE9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caps/>
          <w:sz w:val="96"/>
          <w:szCs w:val="96"/>
        </w:rPr>
      </w:pPr>
      <w:bookmarkStart w:id="0" w:name="_GoBack"/>
      <w:bookmarkEnd w:id="0"/>
      <w:r>
        <w:rPr>
          <w:rFonts w:ascii="Arial" w:hAnsi="Arial" w:cs="Arial"/>
          <w:i/>
          <w:sz w:val="96"/>
          <w:szCs w:val="96"/>
        </w:rPr>
        <w:t>“</w:t>
      </w:r>
      <w:r w:rsidRPr="00243EE9">
        <w:rPr>
          <w:rFonts w:ascii="Arial" w:hAnsi="Arial" w:cs="Arial"/>
          <w:i/>
          <w:caps/>
          <w:sz w:val="96"/>
          <w:szCs w:val="96"/>
        </w:rPr>
        <w:t>Información Financiera</w:t>
      </w:r>
      <w:r w:rsidR="009159FD" w:rsidRPr="00243EE9">
        <w:rPr>
          <w:rFonts w:ascii="Arial" w:hAnsi="Arial" w:cs="Arial"/>
          <w:i/>
          <w:caps/>
          <w:sz w:val="96"/>
          <w:szCs w:val="96"/>
        </w:rPr>
        <w:t xml:space="preserve"> </w:t>
      </w:r>
    </w:p>
    <w:p w:rsidR="00243EE9" w:rsidRPr="00243EE9" w:rsidRDefault="002774B9" w:rsidP="00243EE9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caps/>
          <w:sz w:val="96"/>
          <w:szCs w:val="96"/>
        </w:rPr>
      </w:pPr>
      <w:r>
        <w:rPr>
          <w:rFonts w:ascii="Arial" w:hAnsi="Arial" w:cs="Arial"/>
          <w:i/>
          <w:caps/>
          <w:sz w:val="96"/>
          <w:szCs w:val="96"/>
        </w:rPr>
        <w:t>CUARTO</w:t>
      </w:r>
      <w:r w:rsidR="00243EE9" w:rsidRPr="00243EE9">
        <w:rPr>
          <w:rFonts w:ascii="Arial" w:hAnsi="Arial" w:cs="Arial"/>
          <w:i/>
          <w:caps/>
          <w:sz w:val="96"/>
          <w:szCs w:val="96"/>
        </w:rPr>
        <w:t xml:space="preserve"> trimestre</w:t>
      </w:r>
    </w:p>
    <w:p w:rsidR="009159FD" w:rsidRDefault="00243EE9" w:rsidP="00243EE9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 w:rsidRPr="00243EE9">
        <w:rPr>
          <w:rFonts w:ascii="Arial" w:hAnsi="Arial" w:cs="Arial"/>
          <w:i/>
          <w:caps/>
          <w:sz w:val="96"/>
          <w:szCs w:val="96"/>
        </w:rPr>
        <w:t>2022</w:t>
      </w:r>
      <w:r>
        <w:rPr>
          <w:rFonts w:ascii="Arial" w:hAnsi="Arial" w:cs="Arial"/>
          <w:i/>
          <w:sz w:val="96"/>
          <w:szCs w:val="96"/>
        </w:rPr>
        <w:t>”</w:t>
      </w: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Pr="0056659D" w:rsidRDefault="009159FD" w:rsidP="009159FD">
      <w:pPr>
        <w:spacing w:before="240"/>
        <w:ind w:left="-142" w:right="-234" w:hanging="142"/>
        <w:jc w:val="center"/>
        <w:rPr>
          <w:rFonts w:ascii="Arial" w:hAnsi="Arial" w:cs="Arial"/>
          <w:sz w:val="96"/>
          <w:szCs w:val="96"/>
        </w:rPr>
      </w:pPr>
    </w:p>
    <w:p w:rsidR="009159FD" w:rsidRPr="0056659D" w:rsidRDefault="009159FD" w:rsidP="009159FD">
      <w:pPr>
        <w:spacing w:before="240"/>
        <w:ind w:left="-142" w:right="-234" w:hanging="142"/>
        <w:jc w:val="center"/>
        <w:rPr>
          <w:rFonts w:ascii="Arial" w:hAnsi="Arial" w:cs="Arial"/>
          <w:b/>
          <w:i/>
          <w:sz w:val="96"/>
          <w:szCs w:val="96"/>
        </w:rPr>
      </w:pPr>
      <w:r w:rsidRPr="0056659D">
        <w:rPr>
          <w:rFonts w:ascii="Arial" w:hAnsi="Arial" w:cs="Arial"/>
          <w:i/>
          <w:sz w:val="96"/>
          <w:szCs w:val="96"/>
        </w:rPr>
        <w:t>INFORMACIÓN CONTABLE</w:t>
      </w:r>
    </w:p>
    <w:p w:rsidR="009159FD" w:rsidRPr="0056659D" w:rsidRDefault="009159FD" w:rsidP="009159FD">
      <w:pPr>
        <w:ind w:left="-142" w:right="-234" w:hanging="142"/>
        <w:jc w:val="center"/>
        <w:rPr>
          <w:rFonts w:ascii="Arial" w:hAnsi="Arial" w:cs="Arial"/>
          <w:b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INFORMACIÓN </w:t>
      </w: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>PRESUPUESTAL</w:t>
      </w: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INFORMACIÓN </w:t>
      </w: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>PROGRAMÁTICA</w:t>
      </w: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after="0"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</w:p>
    <w:p w:rsidR="009159F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>INFORMACIÓN</w:t>
      </w:r>
    </w:p>
    <w:p w:rsidR="009159FD" w:rsidRPr="0056659D" w:rsidRDefault="009159FD" w:rsidP="009159FD">
      <w:pPr>
        <w:spacing w:line="240" w:lineRule="auto"/>
        <w:ind w:left="-142" w:right="-234" w:hanging="142"/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>ADICIONAL</w:t>
      </w:r>
    </w:p>
    <w:sectPr w:rsidR="009159FD" w:rsidRPr="005665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B5" w:rsidRDefault="008623B5" w:rsidP="00D7630E">
      <w:pPr>
        <w:spacing w:after="0" w:line="240" w:lineRule="auto"/>
      </w:pPr>
      <w:r>
        <w:separator/>
      </w:r>
    </w:p>
  </w:endnote>
  <w:endnote w:type="continuationSeparator" w:id="0">
    <w:p w:rsidR="008623B5" w:rsidRDefault="008623B5" w:rsidP="00D7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E" w:rsidRPr="00185788" w:rsidRDefault="002774B9" w:rsidP="00D7630E">
    <w:pPr>
      <w:pStyle w:val="Piedepgina"/>
      <w:jc w:val="right"/>
      <w:rPr>
        <w:b/>
        <w:color w:val="00B050"/>
      </w:rPr>
    </w:pPr>
    <w:r>
      <w:rPr>
        <w:b/>
        <w:color w:val="00B050"/>
      </w:rPr>
      <w:t xml:space="preserve">Información Financiera 4º </w:t>
    </w:r>
    <w:r w:rsidR="00243EE9">
      <w:rPr>
        <w:b/>
        <w:color w:val="00B050"/>
      </w:rPr>
      <w:t>Trimestre 2022</w:t>
    </w:r>
    <w:r w:rsidR="00D7630E" w:rsidRPr="00185788">
      <w:rPr>
        <w:b/>
        <w:color w:val="00B050"/>
      </w:rPr>
      <w:t xml:space="preserve"> Municipio de Ocampo</w:t>
    </w:r>
  </w:p>
  <w:p w:rsidR="00D7630E" w:rsidRPr="00185788" w:rsidRDefault="00D7630E" w:rsidP="00D7630E">
    <w:pPr>
      <w:pStyle w:val="Piedepgina"/>
      <w:jc w:val="right"/>
      <w:rPr>
        <w:b/>
        <w:color w:val="00B050"/>
      </w:rPr>
    </w:pPr>
    <w:r w:rsidRPr="00185788">
      <w:rPr>
        <w:b/>
        <w:color w:val="00B050"/>
      </w:rPr>
      <w:t>Administración 2021-2024</w:t>
    </w:r>
  </w:p>
  <w:p w:rsidR="00D7630E" w:rsidRDefault="00D7630E" w:rsidP="00D7630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B5" w:rsidRDefault="008623B5" w:rsidP="00D7630E">
      <w:pPr>
        <w:spacing w:after="0" w:line="240" w:lineRule="auto"/>
      </w:pPr>
      <w:r>
        <w:separator/>
      </w:r>
    </w:p>
  </w:footnote>
  <w:footnote w:type="continuationSeparator" w:id="0">
    <w:p w:rsidR="008623B5" w:rsidRDefault="008623B5" w:rsidP="00D7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E" w:rsidRDefault="0056659D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686F5C" wp14:editId="1E84C842">
          <wp:simplePos x="0" y="0"/>
          <wp:positionH relativeFrom="column">
            <wp:posOffset>1847850</wp:posOffset>
          </wp:positionH>
          <wp:positionV relativeFrom="page">
            <wp:posOffset>447675</wp:posOffset>
          </wp:positionV>
          <wp:extent cx="4109085" cy="885825"/>
          <wp:effectExtent l="0" t="0" r="5715" b="9525"/>
          <wp:wrapTight wrapText="bothSides">
            <wp:wrapPolygon edited="0">
              <wp:start x="1702" y="0"/>
              <wp:lineTo x="1001" y="1394"/>
              <wp:lineTo x="0" y="6039"/>
              <wp:lineTo x="0" y="15794"/>
              <wp:lineTo x="1402" y="21368"/>
              <wp:lineTo x="1702" y="21368"/>
              <wp:lineTo x="3605" y="21368"/>
              <wp:lineTo x="21530" y="20439"/>
              <wp:lineTo x="21530" y="929"/>
              <wp:lineTo x="3605" y="0"/>
              <wp:lineTo x="170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-220980</wp:posOffset>
          </wp:positionV>
          <wp:extent cx="908685" cy="1139825"/>
          <wp:effectExtent l="0" t="0" r="5715" b="3175"/>
          <wp:wrapTight wrapText="bothSides">
            <wp:wrapPolygon edited="0">
              <wp:start x="0" y="0"/>
              <wp:lineTo x="0" y="21299"/>
              <wp:lineTo x="21283" y="21299"/>
              <wp:lineTo x="2128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t xml:space="preserve">                                                                                                                  </w:t>
    </w:r>
  </w:p>
  <w:p w:rsidR="0056659D" w:rsidRDefault="0056659D">
    <w:pPr>
      <w:pStyle w:val="Encabezado"/>
    </w:pPr>
  </w:p>
  <w:p w:rsidR="00D7630E" w:rsidRDefault="00D7630E">
    <w:pPr>
      <w:pStyle w:val="Encabezado"/>
    </w:pPr>
  </w:p>
  <w:p w:rsidR="0056659D" w:rsidRDefault="0056659D">
    <w:pPr>
      <w:pStyle w:val="Encabezado"/>
    </w:pPr>
  </w:p>
  <w:p w:rsidR="0056659D" w:rsidRDefault="0056659D">
    <w:pPr>
      <w:pStyle w:val="Encabezado"/>
    </w:pPr>
  </w:p>
  <w:p w:rsidR="0056659D" w:rsidRDefault="005665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4"/>
    <w:rsid w:val="0013272F"/>
    <w:rsid w:val="00185788"/>
    <w:rsid w:val="00243EE9"/>
    <w:rsid w:val="002573B2"/>
    <w:rsid w:val="002774B9"/>
    <w:rsid w:val="002E36B9"/>
    <w:rsid w:val="00345D33"/>
    <w:rsid w:val="004B5D45"/>
    <w:rsid w:val="0056659D"/>
    <w:rsid w:val="00605116"/>
    <w:rsid w:val="007A0BCA"/>
    <w:rsid w:val="008623B5"/>
    <w:rsid w:val="008822B2"/>
    <w:rsid w:val="009159FD"/>
    <w:rsid w:val="009F1F3C"/>
    <w:rsid w:val="00BB6687"/>
    <w:rsid w:val="00CA1F6E"/>
    <w:rsid w:val="00D10554"/>
    <w:rsid w:val="00D7630E"/>
    <w:rsid w:val="00EA6B03"/>
    <w:rsid w:val="00EA7535"/>
    <w:rsid w:val="00F46AE5"/>
    <w:rsid w:val="00F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B1C46-15BA-43B0-9D5D-A89842D7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30E"/>
  </w:style>
  <w:style w:type="paragraph" w:styleId="Piedepgina">
    <w:name w:val="footer"/>
    <w:basedOn w:val="Normal"/>
    <w:link w:val="PiedepginaCar"/>
    <w:uiPriority w:val="99"/>
    <w:unhideWhenUsed/>
    <w:rsid w:val="00D76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E288-0B00-4430-A0F3-14885C9A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</dc:creator>
  <cp:keywords/>
  <dc:description/>
  <cp:lastModifiedBy>Juanito</cp:lastModifiedBy>
  <cp:revision>5</cp:revision>
  <dcterms:created xsi:type="dcterms:W3CDTF">2023-01-30T19:52:00Z</dcterms:created>
  <dcterms:modified xsi:type="dcterms:W3CDTF">2023-01-30T19:58:00Z</dcterms:modified>
</cp:coreProperties>
</file>