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>RELACIÓN 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6841B1ED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3B53C3E3" w:rsidR="00445B0C" w:rsidRPr="00564EB9" w:rsidRDefault="00487D7C" w:rsidP="00564EB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39457" wp14:editId="076C7219">
                <wp:simplePos x="0" y="0"/>
                <wp:positionH relativeFrom="column">
                  <wp:posOffset>590662</wp:posOffset>
                </wp:positionH>
                <wp:positionV relativeFrom="paragraph">
                  <wp:posOffset>851166</wp:posOffset>
                </wp:positionV>
                <wp:extent cx="4095132" cy="1828800"/>
                <wp:effectExtent l="0" t="914400" r="0" b="91440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3394">
                          <a:off x="0" y="0"/>
                          <a:ext cx="409513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479F1C" w14:textId="7ED0A389" w:rsidR="00487D7C" w:rsidRPr="00487D7C" w:rsidRDefault="00487D7C" w:rsidP="00487D7C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F3945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6.5pt;margin-top:67pt;width:322.45pt;height:2in;rotation:-1962373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" filled="f" stroked="f">
                <v:textbox style="mso-fit-shape-to-text:t">
                  <w:txbxContent>
                    <w:p w14:paraId="0E479F1C" w14:textId="7ED0A389" w:rsidR="00487D7C" w:rsidRPr="00487D7C" w:rsidRDefault="00487D7C" w:rsidP="00487D7C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B0C" w:rsidRPr="00564EB9" w:rsidSect="0065700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6880E" w14:textId="77777777" w:rsidR="002878BB" w:rsidRDefault="002878BB" w:rsidP="00564EB9">
      <w:pPr>
        <w:spacing w:after="0" w:line="240" w:lineRule="auto"/>
      </w:pPr>
      <w:r>
        <w:separator/>
      </w:r>
    </w:p>
  </w:endnote>
  <w:endnote w:type="continuationSeparator" w:id="0">
    <w:p w14:paraId="637358A3" w14:textId="77777777" w:rsidR="002878BB" w:rsidRDefault="002878BB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9CF56" w14:textId="77777777" w:rsidR="004B1063" w:rsidRDefault="004B106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96051" w14:textId="77777777" w:rsidR="004B1063" w:rsidRDefault="004B106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E8123" w14:textId="77777777" w:rsidR="004B1063" w:rsidRDefault="004B106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2C95F" w14:textId="77777777" w:rsidR="002878BB" w:rsidRDefault="002878BB" w:rsidP="00564EB9">
      <w:pPr>
        <w:spacing w:after="0" w:line="240" w:lineRule="auto"/>
      </w:pPr>
      <w:r>
        <w:separator/>
      </w:r>
    </w:p>
  </w:footnote>
  <w:footnote w:type="continuationSeparator" w:id="0">
    <w:p w14:paraId="41B06E5E" w14:textId="77777777" w:rsidR="002878BB" w:rsidRDefault="002878BB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43AF4E" w14:textId="77777777" w:rsidR="004B1063" w:rsidRDefault="004B106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580AF" w14:textId="6CAD7648" w:rsidR="00DB4E00" w:rsidRDefault="00DB4E00" w:rsidP="00DB4E00">
    <w:pPr>
      <w:pStyle w:val="Encabezado"/>
      <w:spacing w:after="0" w:line="240" w:lineRule="auto"/>
      <w:jc w:val="center"/>
    </w:pPr>
    <w:r>
      <w:t>Municipio de Ocampo</w:t>
    </w:r>
  </w:p>
  <w:p w14:paraId="559F9F97" w14:textId="22D4F59D" w:rsidR="00DB4E00" w:rsidRDefault="00DB4E00" w:rsidP="00DB4E00">
    <w:pPr>
      <w:pStyle w:val="Encabezado"/>
      <w:spacing w:after="0" w:line="240" w:lineRule="auto"/>
      <w:jc w:val="center"/>
    </w:pPr>
    <w:r>
      <w:t>Relación de Esquemas Bursátiles y de Cobe</w:t>
    </w:r>
    <w:r w:rsidR="00C70370">
      <w:t>rturas Financieras al 31 de Marzo de 2024</w:t>
    </w:r>
    <w:r w:rsidR="00C70370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93EF6" w14:textId="77777777" w:rsidR="004B1063" w:rsidRDefault="004B106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44A74"/>
    <w:rsid w:val="000F2CC7"/>
    <w:rsid w:val="002878BB"/>
    <w:rsid w:val="00445B0C"/>
    <w:rsid w:val="00487D7C"/>
    <w:rsid w:val="004B1063"/>
    <w:rsid w:val="00564EB9"/>
    <w:rsid w:val="0056592E"/>
    <w:rsid w:val="0098139B"/>
    <w:rsid w:val="00B245E2"/>
    <w:rsid w:val="00BA5ECC"/>
    <w:rsid w:val="00C70370"/>
    <w:rsid w:val="00DB4E00"/>
    <w:rsid w:val="00E5357A"/>
    <w:rsid w:val="00E7055D"/>
    <w:rsid w:val="00EA38E0"/>
    <w:rsid w:val="00F445A9"/>
    <w:rsid w:val="00F9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Juanito</cp:lastModifiedBy>
  <cp:revision>3</cp:revision>
  <dcterms:created xsi:type="dcterms:W3CDTF">2024-04-28T18:56:00Z</dcterms:created>
  <dcterms:modified xsi:type="dcterms:W3CDTF">2024-04-28T18:56:00Z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