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A25" w:rsidRPr="00621A25" w:rsidRDefault="00621A25" w:rsidP="00E02251">
      <w:pPr>
        <w:jc w:val="center"/>
        <w:rPr>
          <w:rFonts w:asciiTheme="majorHAnsi" w:hAnsiTheme="majorHAnsi" w:cs="Arial"/>
          <w:b/>
          <w:color w:val="00B050"/>
          <w:sz w:val="28"/>
          <w:szCs w:val="28"/>
        </w:rPr>
      </w:pPr>
      <w:r w:rsidRPr="00621A25">
        <w:rPr>
          <w:rFonts w:asciiTheme="majorHAnsi" w:hAnsiTheme="majorHAnsi" w:cs="Arial"/>
          <w:b/>
          <w:color w:val="00B050"/>
          <w:sz w:val="28"/>
          <w:szCs w:val="28"/>
        </w:rPr>
        <w:t xml:space="preserve">PLAN DE TRABAJO DEL DEPARTAMENTO DE DESARROLLO EDUCATIVO </w:t>
      </w:r>
    </w:p>
    <w:p w:rsidR="00621A25" w:rsidRDefault="00621A25" w:rsidP="0004534C">
      <w:pPr>
        <w:rPr>
          <w:rFonts w:ascii="Arial" w:hAnsi="Arial" w:cs="Arial"/>
          <w:b/>
        </w:rPr>
      </w:pPr>
    </w:p>
    <w:p w:rsidR="00E02251" w:rsidRPr="00621A25" w:rsidRDefault="00E02251" w:rsidP="0004534C">
      <w:pPr>
        <w:rPr>
          <w:rFonts w:ascii="Calibri" w:hAnsi="Calibri" w:cs="Calibri"/>
          <w:b/>
          <w:color w:val="00B050"/>
          <w:sz w:val="28"/>
          <w:szCs w:val="28"/>
        </w:rPr>
      </w:pPr>
      <w:r w:rsidRPr="00621A25">
        <w:rPr>
          <w:rFonts w:ascii="Calibri" w:hAnsi="Calibri" w:cs="Calibri"/>
          <w:b/>
          <w:color w:val="00B050"/>
          <w:sz w:val="28"/>
          <w:szCs w:val="28"/>
        </w:rPr>
        <w:t>DESARROLLO EDUCATIVO</w:t>
      </w:r>
    </w:p>
    <w:p w:rsidR="00E02251" w:rsidRPr="0004534C" w:rsidRDefault="00E02251" w:rsidP="0004534C">
      <w:pPr>
        <w:rPr>
          <w:rFonts w:asciiTheme="majorHAnsi" w:hAnsiTheme="majorHAnsi" w:cs="Arial"/>
          <w:b/>
        </w:rPr>
      </w:pPr>
    </w:p>
    <w:p w:rsidR="00582ED1" w:rsidRPr="00621A25" w:rsidRDefault="0004534C" w:rsidP="0004534C">
      <w:pPr>
        <w:ind w:firstLine="708"/>
        <w:jc w:val="both"/>
        <w:rPr>
          <w:rFonts w:ascii="Arial" w:hAnsi="Arial" w:cs="Arial"/>
        </w:rPr>
      </w:pPr>
      <w:r w:rsidRPr="00621A25">
        <w:rPr>
          <w:rFonts w:ascii="Arial" w:hAnsi="Arial" w:cs="Arial"/>
        </w:rPr>
        <w:t xml:space="preserve">La </w:t>
      </w:r>
      <w:r w:rsidR="00E02251" w:rsidRPr="00621A25">
        <w:rPr>
          <w:rFonts w:ascii="Arial" w:hAnsi="Arial" w:cs="Arial"/>
        </w:rPr>
        <w:t>suma de esfuerzos y acciones entre el Gobierno, la sociedad, directores, docentes,  estudiantes y asociaciones de padres de familia para lograr una educación integral que incluya valores, así como nuevas competencias derivadas de las nuevas tecnologías, además de impulsar la competitividad y el fortalecimiento de la identidad.</w:t>
      </w:r>
    </w:p>
    <w:p w:rsidR="0004534C" w:rsidRPr="00621A25" w:rsidRDefault="0004534C" w:rsidP="0004534C">
      <w:pPr>
        <w:ind w:firstLine="708"/>
        <w:jc w:val="both"/>
        <w:rPr>
          <w:rFonts w:ascii="Arial" w:hAnsi="Arial" w:cs="Arial"/>
        </w:rPr>
      </w:pPr>
      <w:r w:rsidRPr="00621A25">
        <w:rPr>
          <w:rFonts w:ascii="Arial" w:hAnsi="Arial" w:cs="Arial"/>
        </w:rPr>
        <w:t>La educación y la familia son los principales responsables del desarrollo profesional y del crecimiento de los individuos dentro de su familia que es la base de la sociedad y por consecuencia también es recíproca en la educación dentro y fuera de ella. Su finalidad es proporcionar a todos los alumnos una formación común que haga posible el desarrollo de las capacidades individuales, de equilibrio personal; de relación y de actuación social con la adquisición de l</w:t>
      </w:r>
      <w:r w:rsidR="00621A25" w:rsidRPr="00621A25">
        <w:rPr>
          <w:rFonts w:ascii="Arial" w:hAnsi="Arial" w:cs="Arial"/>
        </w:rPr>
        <w:t>os elementos básicos culturales y educativos.</w:t>
      </w:r>
    </w:p>
    <w:p w:rsidR="00621A25" w:rsidRPr="00621A25" w:rsidRDefault="00621A25" w:rsidP="0004534C">
      <w:pPr>
        <w:ind w:firstLine="708"/>
        <w:jc w:val="both"/>
        <w:rPr>
          <w:rFonts w:asciiTheme="majorHAnsi" w:hAnsiTheme="majorHAnsi" w:cs="Arial"/>
        </w:rPr>
      </w:pPr>
    </w:p>
    <w:p w:rsidR="00582ED1" w:rsidRPr="0004534C" w:rsidRDefault="00582ED1" w:rsidP="00C26AE1">
      <w:pPr>
        <w:jc w:val="both"/>
        <w:rPr>
          <w:rFonts w:asciiTheme="majorHAnsi" w:hAnsiTheme="majorHAnsi" w:cs="Arial"/>
          <w:b/>
        </w:rPr>
      </w:pPr>
    </w:p>
    <w:p w:rsidR="00582ED1" w:rsidRPr="0004534C" w:rsidRDefault="00582ED1" w:rsidP="00C26AE1">
      <w:pPr>
        <w:jc w:val="both"/>
        <w:rPr>
          <w:rFonts w:asciiTheme="majorHAnsi" w:hAnsiTheme="majorHAnsi" w:cs="Arial"/>
          <w:b/>
        </w:rPr>
      </w:pPr>
    </w:p>
    <w:p w:rsidR="00582ED1" w:rsidRDefault="00582ED1" w:rsidP="00C26AE1">
      <w:pPr>
        <w:jc w:val="both"/>
        <w:rPr>
          <w:rFonts w:ascii="Arial" w:hAnsi="Arial" w:cs="Arial"/>
          <w:b/>
        </w:rPr>
      </w:pPr>
    </w:p>
    <w:p w:rsidR="00582ED1" w:rsidRDefault="00582ED1" w:rsidP="00C26AE1">
      <w:pPr>
        <w:jc w:val="both"/>
        <w:rPr>
          <w:rFonts w:ascii="Arial" w:hAnsi="Arial" w:cs="Arial"/>
          <w:b/>
        </w:rPr>
      </w:pPr>
    </w:p>
    <w:p w:rsidR="00582ED1" w:rsidRDefault="00582ED1" w:rsidP="00C26AE1">
      <w:pPr>
        <w:jc w:val="both"/>
        <w:rPr>
          <w:rFonts w:ascii="Arial" w:hAnsi="Arial" w:cs="Arial"/>
          <w:b/>
        </w:rPr>
      </w:pPr>
    </w:p>
    <w:p w:rsidR="00582ED1" w:rsidRDefault="00582ED1" w:rsidP="00C26AE1">
      <w:pPr>
        <w:jc w:val="both"/>
        <w:rPr>
          <w:rFonts w:ascii="Arial" w:hAnsi="Arial" w:cs="Arial"/>
          <w:b/>
        </w:rPr>
      </w:pPr>
    </w:p>
    <w:p w:rsidR="00582ED1" w:rsidRDefault="00582ED1" w:rsidP="00C26AE1">
      <w:pPr>
        <w:jc w:val="both"/>
        <w:rPr>
          <w:rFonts w:ascii="Arial" w:hAnsi="Arial" w:cs="Arial"/>
          <w:b/>
        </w:rPr>
      </w:pPr>
    </w:p>
    <w:p w:rsidR="00582ED1" w:rsidRDefault="00582ED1" w:rsidP="00C26AE1">
      <w:pPr>
        <w:jc w:val="both"/>
        <w:rPr>
          <w:rFonts w:ascii="Arial" w:hAnsi="Arial" w:cs="Arial"/>
          <w:b/>
        </w:rPr>
      </w:pPr>
    </w:p>
    <w:p w:rsidR="00582ED1" w:rsidRDefault="00582ED1" w:rsidP="00C26AE1">
      <w:pPr>
        <w:jc w:val="both"/>
        <w:rPr>
          <w:rFonts w:ascii="Arial" w:hAnsi="Arial" w:cs="Arial"/>
          <w:b/>
        </w:rPr>
      </w:pPr>
    </w:p>
    <w:p w:rsidR="00582ED1" w:rsidRDefault="00582ED1" w:rsidP="00C26AE1">
      <w:pPr>
        <w:jc w:val="both"/>
        <w:rPr>
          <w:rFonts w:ascii="Arial" w:hAnsi="Arial" w:cs="Arial"/>
          <w:b/>
        </w:rPr>
      </w:pPr>
    </w:p>
    <w:p w:rsidR="00582ED1" w:rsidRDefault="00582ED1" w:rsidP="00C26AE1">
      <w:pPr>
        <w:jc w:val="both"/>
        <w:rPr>
          <w:rFonts w:ascii="Arial" w:hAnsi="Arial" w:cs="Arial"/>
          <w:b/>
        </w:rPr>
      </w:pPr>
    </w:p>
    <w:p w:rsidR="00582ED1" w:rsidRDefault="00582ED1" w:rsidP="00C26AE1">
      <w:pPr>
        <w:jc w:val="both"/>
        <w:rPr>
          <w:rFonts w:ascii="Arial" w:hAnsi="Arial" w:cs="Arial"/>
          <w:b/>
        </w:rPr>
      </w:pPr>
    </w:p>
    <w:p w:rsidR="00582ED1" w:rsidRDefault="00582ED1" w:rsidP="00C26AE1">
      <w:pPr>
        <w:jc w:val="both"/>
        <w:rPr>
          <w:rFonts w:ascii="Arial" w:hAnsi="Arial" w:cs="Arial"/>
          <w:b/>
        </w:rPr>
      </w:pPr>
    </w:p>
    <w:p w:rsidR="00582ED1" w:rsidRDefault="00582ED1" w:rsidP="00C26AE1">
      <w:pPr>
        <w:jc w:val="both"/>
        <w:rPr>
          <w:rFonts w:ascii="Arial" w:hAnsi="Arial" w:cs="Arial"/>
          <w:b/>
        </w:rPr>
      </w:pPr>
    </w:p>
    <w:p w:rsidR="00A257D8" w:rsidRDefault="00A257D8" w:rsidP="00C26AE1">
      <w:pPr>
        <w:jc w:val="both"/>
        <w:rPr>
          <w:rFonts w:ascii="Arial" w:hAnsi="Arial" w:cs="Arial"/>
          <w:b/>
        </w:rPr>
      </w:pPr>
    </w:p>
    <w:p w:rsidR="00A257D8" w:rsidRDefault="00A257D8" w:rsidP="00C26AE1">
      <w:pPr>
        <w:jc w:val="both"/>
        <w:rPr>
          <w:rFonts w:ascii="Arial" w:hAnsi="Arial" w:cs="Arial"/>
          <w:b/>
        </w:rPr>
      </w:pPr>
    </w:p>
    <w:p w:rsidR="00582ED1" w:rsidRDefault="00582ED1" w:rsidP="00C26AE1">
      <w:pPr>
        <w:jc w:val="both"/>
        <w:rPr>
          <w:rFonts w:ascii="Arial" w:hAnsi="Arial" w:cs="Arial"/>
          <w:b/>
        </w:rPr>
      </w:pPr>
    </w:p>
    <w:p w:rsidR="00621A25" w:rsidRPr="00947909" w:rsidRDefault="00621A25" w:rsidP="00947909">
      <w:pPr>
        <w:spacing w:after="0"/>
        <w:jc w:val="center"/>
        <w:rPr>
          <w:rFonts w:ascii="Bradley Hand ITC" w:hAnsi="Bradley Hand ITC" w:cstheme="minorHAnsi"/>
          <w:b/>
          <w:sz w:val="24"/>
          <w:szCs w:val="24"/>
        </w:rPr>
      </w:pPr>
      <w:r w:rsidRPr="00947909">
        <w:rPr>
          <w:rFonts w:ascii="Bradley Hand ITC" w:hAnsi="Bradley Hand ITC" w:cstheme="minorHAnsi"/>
          <w:b/>
          <w:sz w:val="24"/>
          <w:szCs w:val="24"/>
        </w:rPr>
        <w:lastRenderedPageBreak/>
        <w:t>DEPARTAMENTO DE  DESARROLLO EDUCATIVO</w:t>
      </w:r>
    </w:p>
    <w:p w:rsidR="00621A25" w:rsidRPr="00947909" w:rsidRDefault="00621A25" w:rsidP="00947909">
      <w:pPr>
        <w:spacing w:after="0"/>
        <w:jc w:val="center"/>
        <w:rPr>
          <w:rFonts w:ascii="Bradley Hand ITC" w:hAnsi="Bradley Hand ITC" w:cstheme="minorHAnsi"/>
          <w:b/>
          <w:sz w:val="24"/>
          <w:szCs w:val="24"/>
        </w:rPr>
      </w:pPr>
      <w:r w:rsidRPr="00947909">
        <w:rPr>
          <w:rFonts w:ascii="Bradley Hand ITC" w:hAnsi="Bradley Hand ITC" w:cstheme="minorHAnsi"/>
          <w:b/>
          <w:sz w:val="24"/>
          <w:szCs w:val="24"/>
        </w:rPr>
        <w:t>ORGANIGRAMA</w:t>
      </w:r>
    </w:p>
    <w:p w:rsidR="00621A25" w:rsidRDefault="00621A25" w:rsidP="00621A25">
      <w:pPr>
        <w:jc w:val="center"/>
        <w:rPr>
          <w:rFonts w:ascii="Arial" w:hAnsi="Arial" w:cs="Arial"/>
          <w:b/>
        </w:rPr>
      </w:pPr>
    </w:p>
    <w:p w:rsidR="00621A25" w:rsidRDefault="00621A25" w:rsidP="00621A25">
      <w:pPr>
        <w:jc w:val="center"/>
        <w:rPr>
          <w:rFonts w:ascii="Arial" w:hAnsi="Arial" w:cs="Arial"/>
          <w:b/>
        </w:rPr>
      </w:pPr>
      <w:r>
        <w:rPr>
          <w:rFonts w:ascii="Arial" w:hAnsi="Arial" w:cs="Arial"/>
          <w:b/>
          <w:noProof/>
          <w:lang w:val="es-MX" w:eastAsia="es-MX"/>
        </w:rPr>
        <mc:AlternateContent>
          <mc:Choice Requires="wps">
            <w:drawing>
              <wp:anchor distT="0" distB="0" distL="114300" distR="114300" simplePos="0" relativeHeight="251680768" behindDoc="0" locked="0" layoutInCell="1" allowOverlap="1" wp14:anchorId="065204B8" wp14:editId="138BAD23">
                <wp:simplePos x="0" y="0"/>
                <wp:positionH relativeFrom="column">
                  <wp:posOffset>2371090</wp:posOffset>
                </wp:positionH>
                <wp:positionV relativeFrom="paragraph">
                  <wp:posOffset>198755</wp:posOffset>
                </wp:positionV>
                <wp:extent cx="1649730" cy="636270"/>
                <wp:effectExtent l="0" t="0" r="26670" b="11430"/>
                <wp:wrapNone/>
                <wp:docPr id="2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636270"/>
                        </a:xfrm>
                        <a:prstGeom prst="rect">
                          <a:avLst/>
                        </a:prstGeom>
                        <a:solidFill>
                          <a:srgbClr val="FFFFFF"/>
                        </a:solidFill>
                        <a:ln w="9525">
                          <a:solidFill>
                            <a:srgbClr val="000000"/>
                          </a:solidFill>
                          <a:miter lim="800000"/>
                          <a:headEnd/>
                          <a:tailEnd/>
                        </a:ln>
                      </wps:spPr>
                      <wps:txbx>
                        <w:txbxContent>
                          <w:p w:rsidR="004C2B04" w:rsidRDefault="004C2B04" w:rsidP="00621A25">
                            <w:pPr>
                              <w:spacing w:after="0" w:line="240" w:lineRule="auto"/>
                              <w:jc w:val="center"/>
                              <w:rPr>
                                <w:b/>
                                <w:color w:val="632423" w:themeColor="accent2" w:themeShade="80"/>
                                <w:sz w:val="18"/>
                                <w:szCs w:val="18"/>
                                <w:lang w:val="es-MX"/>
                              </w:rPr>
                            </w:pPr>
                            <w:r>
                              <w:rPr>
                                <w:b/>
                                <w:color w:val="632423" w:themeColor="accent2" w:themeShade="80"/>
                                <w:sz w:val="18"/>
                                <w:szCs w:val="18"/>
                                <w:lang w:val="es-MX"/>
                              </w:rPr>
                              <w:t>JEFE DE DEPARTAMENTO</w:t>
                            </w:r>
                          </w:p>
                          <w:p w:rsidR="004C2B04" w:rsidRDefault="004C2B04" w:rsidP="00621A25">
                            <w:pPr>
                              <w:spacing w:after="0" w:line="240" w:lineRule="auto"/>
                              <w:jc w:val="center"/>
                              <w:rPr>
                                <w:b/>
                                <w:color w:val="000000" w:themeColor="text1"/>
                                <w:sz w:val="18"/>
                                <w:szCs w:val="18"/>
                                <w:lang w:val="es-MX"/>
                              </w:rPr>
                            </w:pPr>
                            <w:r w:rsidRPr="00AA724B">
                              <w:rPr>
                                <w:b/>
                                <w:color w:val="000000" w:themeColor="text1"/>
                                <w:sz w:val="18"/>
                                <w:szCs w:val="18"/>
                                <w:lang w:val="es-MX"/>
                              </w:rPr>
                              <w:t>Profr. José Manuel Cavazos Vásquez</w:t>
                            </w:r>
                          </w:p>
                          <w:p w:rsidR="004C2B04" w:rsidRPr="00AA724B" w:rsidRDefault="004C2B04" w:rsidP="00220B05">
                            <w:pPr>
                              <w:spacing w:after="0" w:line="240" w:lineRule="auto"/>
                              <w:rPr>
                                <w:b/>
                                <w:color w:val="000000" w:themeColor="text1"/>
                                <w:sz w:val="18"/>
                                <w:szCs w:val="18"/>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204B8" id="_x0000_t202" coordsize="21600,21600" o:spt="202" path="m,l,21600r21600,l21600,xe">
                <v:stroke joinstyle="miter"/>
                <v:path gradientshapeok="t" o:connecttype="rect"/>
              </v:shapetype>
              <v:shape id="Cuadro de texto 2" o:spid="_x0000_s1026" type="#_x0000_t202" style="position:absolute;left:0;text-align:left;margin-left:186.7pt;margin-top:15.65pt;width:129.9pt;height:5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">
                <v:textbox>
                  <w:txbxContent>
                    <w:p w:rsidR="004C2B04" w:rsidRDefault="004C2B04" w:rsidP="00621A25">
                      <w:pPr>
                        <w:spacing w:after="0" w:line="240" w:lineRule="auto"/>
                        <w:jc w:val="center"/>
                        <w:rPr>
                          <w:b/>
                          <w:color w:val="632423" w:themeColor="accent2" w:themeShade="80"/>
                          <w:sz w:val="18"/>
                          <w:szCs w:val="18"/>
                          <w:lang w:val="es-MX"/>
                        </w:rPr>
                      </w:pPr>
                      <w:r>
                        <w:rPr>
                          <w:b/>
                          <w:color w:val="632423" w:themeColor="accent2" w:themeShade="80"/>
                          <w:sz w:val="18"/>
                          <w:szCs w:val="18"/>
                          <w:lang w:val="es-MX"/>
                        </w:rPr>
                        <w:t>JEFE DE DEPARTAMENTO</w:t>
                      </w:r>
                    </w:p>
                    <w:p w:rsidR="004C2B04" w:rsidRDefault="004C2B04" w:rsidP="00621A25">
                      <w:pPr>
                        <w:spacing w:after="0" w:line="240" w:lineRule="auto"/>
                        <w:jc w:val="center"/>
                        <w:rPr>
                          <w:b/>
                          <w:color w:val="000000" w:themeColor="text1"/>
                          <w:sz w:val="18"/>
                          <w:szCs w:val="18"/>
                          <w:lang w:val="es-MX"/>
                        </w:rPr>
                      </w:pPr>
                      <w:r w:rsidRPr="00AA724B">
                        <w:rPr>
                          <w:b/>
                          <w:color w:val="000000" w:themeColor="text1"/>
                          <w:sz w:val="18"/>
                          <w:szCs w:val="18"/>
                          <w:lang w:val="es-MX"/>
                        </w:rPr>
                        <w:t>Profr. José Manuel Cavazos Vásquez</w:t>
                      </w:r>
                    </w:p>
                    <w:p w:rsidR="004C2B04" w:rsidRPr="00AA724B" w:rsidRDefault="004C2B04" w:rsidP="00220B05">
                      <w:pPr>
                        <w:spacing w:after="0" w:line="240" w:lineRule="auto"/>
                        <w:rPr>
                          <w:b/>
                          <w:color w:val="000000" w:themeColor="text1"/>
                          <w:sz w:val="18"/>
                          <w:szCs w:val="18"/>
                          <w:lang w:val="es-MX"/>
                        </w:rPr>
                      </w:pPr>
                    </w:p>
                  </w:txbxContent>
                </v:textbox>
              </v:shape>
            </w:pict>
          </mc:Fallback>
        </mc:AlternateContent>
      </w:r>
      <w:r>
        <w:rPr>
          <w:rFonts w:ascii="Arial" w:hAnsi="Arial" w:cs="Arial"/>
          <w:b/>
          <w:noProof/>
          <w:lang w:val="es-MX" w:eastAsia="es-MX"/>
        </w:rPr>
        <w:drawing>
          <wp:anchor distT="0" distB="0" distL="114300" distR="114300" simplePos="0" relativeHeight="251676672" behindDoc="0" locked="0" layoutInCell="1" allowOverlap="1" wp14:anchorId="707DC438" wp14:editId="23DD9481">
            <wp:simplePos x="0" y="0"/>
            <wp:positionH relativeFrom="column">
              <wp:posOffset>2121535</wp:posOffset>
            </wp:positionH>
            <wp:positionV relativeFrom="paragraph">
              <wp:posOffset>33655</wp:posOffset>
            </wp:positionV>
            <wp:extent cx="2035175" cy="881380"/>
            <wp:effectExtent l="0" t="0" r="317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duotone>
                        <a:prstClr val="black"/>
                        <a:srgbClr val="00B05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035175" cy="881380"/>
                    </a:xfrm>
                    <a:prstGeom prst="rect">
                      <a:avLst/>
                    </a:prstGeom>
                    <a:noFill/>
                  </pic:spPr>
                </pic:pic>
              </a:graphicData>
            </a:graphic>
          </wp:anchor>
        </w:drawing>
      </w:r>
    </w:p>
    <w:p w:rsidR="00621A25" w:rsidRDefault="00621A25" w:rsidP="00621A25">
      <w:pPr>
        <w:jc w:val="both"/>
        <w:rPr>
          <w:rFonts w:ascii="Arial" w:hAnsi="Arial" w:cs="Arial"/>
          <w:b/>
        </w:rPr>
      </w:pPr>
      <w:r>
        <w:rPr>
          <w:rFonts w:ascii="Arial" w:hAnsi="Arial" w:cs="Arial"/>
          <w:b/>
          <w:noProof/>
          <w:lang w:val="es-MX" w:eastAsia="es-MX"/>
        </w:rPr>
        <mc:AlternateContent>
          <mc:Choice Requires="wps">
            <w:drawing>
              <wp:anchor distT="4294967295" distB="4294967295" distL="114300" distR="114300" simplePos="0" relativeHeight="251678720" behindDoc="0" locked="0" layoutInCell="1" allowOverlap="1" wp14:anchorId="75E375BD" wp14:editId="3228C3FB">
                <wp:simplePos x="0" y="0"/>
                <wp:positionH relativeFrom="column">
                  <wp:posOffset>4162509</wp:posOffset>
                </wp:positionH>
                <wp:positionV relativeFrom="paragraph">
                  <wp:posOffset>288519</wp:posOffset>
                </wp:positionV>
                <wp:extent cx="1296237" cy="20097"/>
                <wp:effectExtent l="0" t="0" r="37465" b="37465"/>
                <wp:wrapNone/>
                <wp:docPr id="290" name="2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6237" cy="20097"/>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816BBF8" id="290 Conector recto"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27.75pt,22.7pt" to="429.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" strokecolor="#94b64e [3046]">
                <o:lock v:ext="edit" shapetype="f"/>
              </v:line>
            </w:pict>
          </mc:Fallback>
        </mc:AlternateContent>
      </w:r>
    </w:p>
    <w:p w:rsidR="00621A25" w:rsidRDefault="00F07C08" w:rsidP="00621A25">
      <w:pPr>
        <w:jc w:val="center"/>
        <w:rPr>
          <w:rFonts w:ascii="Arial" w:hAnsi="Arial" w:cs="Arial"/>
          <w:b/>
        </w:rPr>
      </w:pPr>
      <w:r>
        <w:rPr>
          <w:rFonts w:ascii="Arial" w:hAnsi="Arial" w:cs="Arial"/>
          <w:b/>
          <w:noProof/>
          <w:lang w:val="es-MX" w:eastAsia="es-MX"/>
        </w:rPr>
        <mc:AlternateContent>
          <mc:Choice Requires="wps">
            <w:drawing>
              <wp:anchor distT="0" distB="0" distL="114299" distR="114299" simplePos="0" relativeHeight="251668480" behindDoc="0" locked="0" layoutInCell="1" allowOverlap="1" wp14:anchorId="37B3A16C" wp14:editId="0144793A">
                <wp:simplePos x="0" y="0"/>
                <wp:positionH relativeFrom="column">
                  <wp:posOffset>786264</wp:posOffset>
                </wp:positionH>
                <wp:positionV relativeFrom="paragraph">
                  <wp:posOffset>16929</wp:posOffset>
                </wp:positionV>
                <wp:extent cx="0" cy="592852"/>
                <wp:effectExtent l="0" t="0" r="19050" b="36195"/>
                <wp:wrapNone/>
                <wp:docPr id="7"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2852"/>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885443" id="7 Conector recto"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9pt,1.35pt" to="61.9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" strokecolor="#94b64e [3046]">
                <o:lock v:ext="edit" shapetype="f"/>
              </v:line>
            </w:pict>
          </mc:Fallback>
        </mc:AlternateContent>
      </w:r>
      <w:r>
        <w:rPr>
          <w:rFonts w:ascii="Arial" w:hAnsi="Arial" w:cs="Arial"/>
          <w:b/>
          <w:noProof/>
          <w:lang w:val="es-MX" w:eastAsia="es-MX"/>
        </w:rPr>
        <mc:AlternateContent>
          <mc:Choice Requires="wps">
            <w:drawing>
              <wp:anchor distT="0" distB="0" distL="114299" distR="114299" simplePos="0" relativeHeight="251711488" behindDoc="0" locked="0" layoutInCell="1" allowOverlap="1" wp14:anchorId="3AEB5EB7" wp14:editId="729D789B">
                <wp:simplePos x="0" y="0"/>
                <wp:positionH relativeFrom="column">
                  <wp:posOffset>5458746</wp:posOffset>
                </wp:positionH>
                <wp:positionV relativeFrom="paragraph">
                  <wp:posOffset>6879</wp:posOffset>
                </wp:positionV>
                <wp:extent cx="0" cy="643095"/>
                <wp:effectExtent l="0" t="0" r="19050" b="24130"/>
                <wp:wrapNone/>
                <wp:docPr id="36"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309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F0246C" id="7 Conector recto" o:spid="_x0000_s1026" style="position:absolute;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9.8pt,.55pt" to="429.8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" strokecolor="#94b64e [3046]">
                <o:lock v:ext="edit" shapetype="f"/>
              </v:line>
            </w:pict>
          </mc:Fallback>
        </mc:AlternateContent>
      </w:r>
      <w:r>
        <w:rPr>
          <w:rFonts w:ascii="Arial" w:hAnsi="Arial" w:cs="Arial"/>
          <w:b/>
          <w:noProof/>
          <w:lang w:val="es-MX" w:eastAsia="es-MX"/>
        </w:rPr>
        <mc:AlternateContent>
          <mc:Choice Requires="wps">
            <w:drawing>
              <wp:anchor distT="4294967295" distB="4294967295" distL="114300" distR="114300" simplePos="0" relativeHeight="251699200" behindDoc="0" locked="0" layoutInCell="1" allowOverlap="1" wp14:anchorId="1E28CDB8" wp14:editId="1E68C59E">
                <wp:simplePos x="0" y="0"/>
                <wp:positionH relativeFrom="column">
                  <wp:posOffset>776214</wp:posOffset>
                </wp:positionH>
                <wp:positionV relativeFrom="paragraph">
                  <wp:posOffset>6880</wp:posOffset>
                </wp:positionV>
                <wp:extent cx="1350457" cy="10049"/>
                <wp:effectExtent l="0" t="0" r="21590" b="2857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0457" cy="10049"/>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B8CB623" id="3 Conector recto"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1.1pt,.55pt" to="167.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" strokecolor="#94b64e [3046]">
                <o:lock v:ext="edit" shapetype="f"/>
              </v:line>
            </w:pict>
          </mc:Fallback>
        </mc:AlternateContent>
      </w:r>
      <w:r w:rsidR="00220B05">
        <w:rPr>
          <w:rFonts w:ascii="Arial" w:hAnsi="Arial" w:cs="Arial"/>
          <w:b/>
          <w:noProof/>
          <w:lang w:val="es-MX" w:eastAsia="es-MX"/>
        </w:rPr>
        <mc:AlternateContent>
          <mc:Choice Requires="wps">
            <w:drawing>
              <wp:anchor distT="0" distB="0" distL="114299" distR="114299" simplePos="0" relativeHeight="251662336" behindDoc="0" locked="0" layoutInCell="1" allowOverlap="1" wp14:anchorId="3471F399" wp14:editId="129B0D13">
                <wp:simplePos x="0" y="0"/>
                <wp:positionH relativeFrom="column">
                  <wp:posOffset>3265170</wp:posOffset>
                </wp:positionH>
                <wp:positionV relativeFrom="paragraph">
                  <wp:posOffset>287020</wp:posOffset>
                </wp:positionV>
                <wp:extent cx="0" cy="657225"/>
                <wp:effectExtent l="0" t="0" r="19050" b="9525"/>
                <wp:wrapNone/>
                <wp:docPr id="15"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EB46BDB" id="12 Conector recto"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7.1pt,22.6pt" to="257.1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" strokecolor="#94b64e [3046]">
                <o:lock v:ext="edit" shapetype="f"/>
              </v:line>
            </w:pict>
          </mc:Fallback>
        </mc:AlternateContent>
      </w:r>
      <w:r w:rsidR="00621A25">
        <w:rPr>
          <w:rFonts w:ascii="Arial" w:hAnsi="Arial" w:cs="Arial"/>
          <w:b/>
        </w:rPr>
        <w:t xml:space="preserve">   </w:t>
      </w:r>
    </w:p>
    <w:p w:rsidR="00621A25" w:rsidRDefault="00F07C08" w:rsidP="00621A25">
      <w:pPr>
        <w:jc w:val="both"/>
        <w:rPr>
          <w:rFonts w:ascii="Arial" w:hAnsi="Arial" w:cs="Arial"/>
          <w:b/>
        </w:rPr>
      </w:pPr>
      <w:r>
        <w:rPr>
          <w:rFonts w:ascii="Arial" w:hAnsi="Arial" w:cs="Arial"/>
          <w:b/>
          <w:noProof/>
          <w:lang w:val="es-MX" w:eastAsia="es-MX"/>
        </w:rPr>
        <w:drawing>
          <wp:anchor distT="0" distB="0" distL="114300" distR="114300" simplePos="0" relativeHeight="251701248" behindDoc="1" locked="0" layoutInCell="1" allowOverlap="1" wp14:anchorId="76D95F23" wp14:editId="0C23BAA7">
            <wp:simplePos x="0" y="0"/>
            <wp:positionH relativeFrom="column">
              <wp:posOffset>-16725</wp:posOffset>
            </wp:positionH>
            <wp:positionV relativeFrom="page">
              <wp:posOffset>2616835</wp:posOffset>
            </wp:positionV>
            <wp:extent cx="1691640" cy="913765"/>
            <wp:effectExtent l="0" t="0" r="3810" b="635"/>
            <wp:wrapNone/>
            <wp:docPr id="18"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duotone>
                        <a:prstClr val="black"/>
                        <a:srgbClr val="00B050">
                          <a:tint val="45000"/>
                          <a:satMod val="400000"/>
                        </a:srgbClr>
                      </a:duotone>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91640" cy="913765"/>
                    </a:xfrm>
                    <a:prstGeom prst="rect">
                      <a:avLst/>
                    </a:prstGeom>
                    <a:noFill/>
                  </pic:spPr>
                </pic:pic>
              </a:graphicData>
            </a:graphic>
            <wp14:sizeRelH relativeFrom="margin">
              <wp14:pctWidth>0</wp14:pctWidth>
            </wp14:sizeRelH>
            <wp14:sizeRelV relativeFrom="margin">
              <wp14:pctHeight>0</wp14:pctHeight>
            </wp14:sizeRelV>
          </wp:anchor>
        </w:drawing>
      </w:r>
    </w:p>
    <w:p w:rsidR="00621A25" w:rsidRDefault="00F07C08" w:rsidP="00621A25">
      <w:pPr>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703296" behindDoc="0" locked="0" layoutInCell="1" allowOverlap="1" wp14:anchorId="04348502" wp14:editId="6DDF638F">
                <wp:simplePos x="0" y="0"/>
                <wp:positionH relativeFrom="column">
                  <wp:posOffset>112395</wp:posOffset>
                </wp:positionH>
                <wp:positionV relativeFrom="paragraph">
                  <wp:posOffset>135143</wp:posOffset>
                </wp:positionV>
                <wp:extent cx="1436370" cy="622935"/>
                <wp:effectExtent l="0" t="0" r="11430" b="2476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622935"/>
                        </a:xfrm>
                        <a:prstGeom prst="rect">
                          <a:avLst/>
                        </a:prstGeom>
                        <a:solidFill>
                          <a:srgbClr val="FFFFFF"/>
                        </a:solidFill>
                        <a:ln w="9525">
                          <a:solidFill>
                            <a:srgbClr val="000000"/>
                          </a:solidFill>
                          <a:miter lim="800000"/>
                          <a:headEnd/>
                          <a:tailEnd/>
                        </a:ln>
                      </wps:spPr>
                      <wps:txbx>
                        <w:txbxContent>
                          <w:p w:rsidR="004C2B04" w:rsidRDefault="004C2B04" w:rsidP="00220B05">
                            <w:pPr>
                              <w:spacing w:after="0" w:line="240" w:lineRule="auto"/>
                              <w:jc w:val="center"/>
                              <w:rPr>
                                <w:b/>
                                <w:color w:val="632423" w:themeColor="accent2" w:themeShade="80"/>
                                <w:sz w:val="18"/>
                                <w:szCs w:val="18"/>
                              </w:rPr>
                            </w:pPr>
                            <w:r w:rsidRPr="00AA724B">
                              <w:rPr>
                                <w:b/>
                                <w:color w:val="632423" w:themeColor="accent2" w:themeShade="80"/>
                                <w:sz w:val="18"/>
                                <w:szCs w:val="18"/>
                              </w:rPr>
                              <w:t>PROMOTOR “A”</w:t>
                            </w:r>
                          </w:p>
                          <w:p w:rsidR="004C2B04" w:rsidRDefault="004C2B04" w:rsidP="00947909">
                            <w:pPr>
                              <w:spacing w:after="0" w:line="240" w:lineRule="auto"/>
                              <w:rPr>
                                <w:b/>
                                <w:sz w:val="18"/>
                                <w:szCs w:val="18"/>
                              </w:rPr>
                            </w:pPr>
                          </w:p>
                          <w:p w:rsidR="004C2B04" w:rsidRDefault="004C2B04" w:rsidP="00947909">
                            <w:pPr>
                              <w:spacing w:after="0" w:line="240" w:lineRule="auto"/>
                              <w:rPr>
                                <w:b/>
                                <w:sz w:val="18"/>
                                <w:szCs w:val="18"/>
                              </w:rPr>
                            </w:pPr>
                            <w:r>
                              <w:rPr>
                                <w:b/>
                                <w:sz w:val="18"/>
                                <w:szCs w:val="18"/>
                              </w:rPr>
                              <w:t>Lic. Juan Ojeda Carranza</w:t>
                            </w:r>
                          </w:p>
                          <w:p w:rsidR="004C2B04" w:rsidRPr="00B20100" w:rsidRDefault="004C2B04" w:rsidP="006274F9">
                            <w:pPr>
                              <w:spacing w:after="0" w:line="240" w:lineRule="auto"/>
                              <w:rPr>
                                <w:b/>
                                <w:sz w:val="18"/>
                                <w:szCs w:val="18"/>
                              </w:rPr>
                            </w:pPr>
                          </w:p>
                          <w:p w:rsidR="004C2B04" w:rsidRPr="00AA724B" w:rsidRDefault="004C2B04" w:rsidP="00220B05">
                            <w:pPr>
                              <w:spacing w:after="0" w:line="240" w:lineRule="auto"/>
                              <w:jc w:val="center"/>
                              <w:rPr>
                                <w:b/>
                                <w:color w:val="632423" w:themeColor="accent2" w:themeShade="8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48502" id="_x0000_s1027" type="#_x0000_t202" style="position:absolute;left:0;text-align:left;margin-left:8.85pt;margin-top:10.65pt;width:113.1pt;height:4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">
                <v:textbox>
                  <w:txbxContent>
                    <w:p w:rsidR="004C2B04" w:rsidRDefault="004C2B04" w:rsidP="00220B05">
                      <w:pPr>
                        <w:spacing w:after="0" w:line="240" w:lineRule="auto"/>
                        <w:jc w:val="center"/>
                        <w:rPr>
                          <w:b/>
                          <w:color w:val="632423" w:themeColor="accent2" w:themeShade="80"/>
                          <w:sz w:val="18"/>
                          <w:szCs w:val="18"/>
                        </w:rPr>
                      </w:pPr>
                      <w:r w:rsidRPr="00AA724B">
                        <w:rPr>
                          <w:b/>
                          <w:color w:val="632423" w:themeColor="accent2" w:themeShade="80"/>
                          <w:sz w:val="18"/>
                          <w:szCs w:val="18"/>
                        </w:rPr>
                        <w:t>PROMOTOR “A”</w:t>
                      </w:r>
                    </w:p>
                    <w:p w:rsidR="004C2B04" w:rsidRDefault="004C2B04" w:rsidP="00947909">
                      <w:pPr>
                        <w:spacing w:after="0" w:line="240" w:lineRule="auto"/>
                        <w:rPr>
                          <w:b/>
                          <w:sz w:val="18"/>
                          <w:szCs w:val="18"/>
                        </w:rPr>
                      </w:pPr>
                    </w:p>
                    <w:p w:rsidR="004C2B04" w:rsidRDefault="004C2B04" w:rsidP="00947909">
                      <w:pPr>
                        <w:spacing w:after="0" w:line="240" w:lineRule="auto"/>
                        <w:rPr>
                          <w:b/>
                          <w:sz w:val="18"/>
                          <w:szCs w:val="18"/>
                        </w:rPr>
                      </w:pPr>
                      <w:r>
                        <w:rPr>
                          <w:b/>
                          <w:sz w:val="18"/>
                          <w:szCs w:val="18"/>
                        </w:rPr>
                        <w:t>Lic. Juan Ojeda Carranza</w:t>
                      </w:r>
                    </w:p>
                    <w:p w:rsidR="004C2B04" w:rsidRPr="00B20100" w:rsidRDefault="004C2B04" w:rsidP="006274F9">
                      <w:pPr>
                        <w:spacing w:after="0" w:line="240" w:lineRule="auto"/>
                        <w:rPr>
                          <w:b/>
                          <w:sz w:val="18"/>
                          <w:szCs w:val="18"/>
                        </w:rPr>
                      </w:pPr>
                    </w:p>
                    <w:p w:rsidR="004C2B04" w:rsidRPr="00AA724B" w:rsidRDefault="004C2B04" w:rsidP="00220B05">
                      <w:pPr>
                        <w:spacing w:after="0" w:line="240" w:lineRule="auto"/>
                        <w:jc w:val="center"/>
                        <w:rPr>
                          <w:b/>
                          <w:color w:val="632423" w:themeColor="accent2" w:themeShade="80"/>
                          <w:sz w:val="18"/>
                          <w:szCs w:val="18"/>
                        </w:rPr>
                      </w:pPr>
                    </w:p>
                  </w:txbxContent>
                </v:textbox>
              </v:shape>
            </w:pict>
          </mc:Fallback>
        </mc:AlternateContent>
      </w:r>
      <w:r w:rsidRPr="00F07C08">
        <w:rPr>
          <w:rFonts w:ascii="Arial" w:hAnsi="Arial" w:cs="Arial"/>
          <w:b/>
          <w:noProof/>
          <w:lang w:val="es-MX" w:eastAsia="es-MX"/>
        </w:rPr>
        <mc:AlternateContent>
          <mc:Choice Requires="wps">
            <w:drawing>
              <wp:anchor distT="0" distB="0" distL="114300" distR="114300" simplePos="0" relativeHeight="251709440" behindDoc="0" locked="0" layoutInCell="1" allowOverlap="1" wp14:anchorId="2DFB49E1" wp14:editId="1C4E09FE">
                <wp:simplePos x="0" y="0"/>
                <wp:positionH relativeFrom="column">
                  <wp:posOffset>4860290</wp:posOffset>
                </wp:positionH>
                <wp:positionV relativeFrom="paragraph">
                  <wp:posOffset>146685</wp:posOffset>
                </wp:positionV>
                <wp:extent cx="1390650" cy="636270"/>
                <wp:effectExtent l="0" t="0" r="19050" b="1143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36270"/>
                        </a:xfrm>
                        <a:prstGeom prst="rect">
                          <a:avLst/>
                        </a:prstGeom>
                        <a:solidFill>
                          <a:srgbClr val="FFFFFF"/>
                        </a:solidFill>
                        <a:ln w="9525">
                          <a:solidFill>
                            <a:srgbClr val="000000"/>
                          </a:solidFill>
                          <a:miter lim="800000"/>
                          <a:headEnd/>
                          <a:tailEnd/>
                        </a:ln>
                      </wps:spPr>
                      <wps:txbx>
                        <w:txbxContent>
                          <w:p w:rsidR="004C2B04" w:rsidRPr="00F77B6B" w:rsidRDefault="004C2B04" w:rsidP="00F77B6B">
                            <w:pPr>
                              <w:spacing w:after="0" w:line="240" w:lineRule="auto"/>
                              <w:jc w:val="center"/>
                              <w:rPr>
                                <w:b/>
                                <w:color w:val="632423" w:themeColor="accent2" w:themeShade="80"/>
                                <w:sz w:val="18"/>
                                <w:szCs w:val="18"/>
                              </w:rPr>
                            </w:pPr>
                            <w:r>
                              <w:rPr>
                                <w:b/>
                                <w:color w:val="632423" w:themeColor="accent2" w:themeShade="80"/>
                                <w:sz w:val="18"/>
                                <w:szCs w:val="18"/>
                              </w:rPr>
                              <w:t>PROMOTOR “B”</w:t>
                            </w:r>
                          </w:p>
                          <w:p w:rsidR="004C2B04" w:rsidRPr="00F77B6B" w:rsidRDefault="004C2B04" w:rsidP="00F77B6B">
                            <w:pPr>
                              <w:spacing w:after="0" w:line="240" w:lineRule="auto"/>
                              <w:jc w:val="center"/>
                              <w:rPr>
                                <w:b/>
                                <w:sz w:val="18"/>
                                <w:szCs w:val="18"/>
                              </w:rPr>
                            </w:pPr>
                            <w:r>
                              <w:rPr>
                                <w:b/>
                                <w:sz w:val="18"/>
                                <w:szCs w:val="18"/>
                              </w:rPr>
                              <w:t xml:space="preserve">C. </w:t>
                            </w:r>
                            <w:r w:rsidRPr="00F77B6B">
                              <w:rPr>
                                <w:b/>
                                <w:sz w:val="18"/>
                                <w:szCs w:val="18"/>
                              </w:rPr>
                              <w:t>Ma. Patrosinia Hernández Hernández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B49E1" id="_x0000_s1028" type="#_x0000_t202" style="position:absolute;left:0;text-align:left;margin-left:382.7pt;margin-top:11.55pt;width:109.5pt;height:5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">
                <v:textbox>
                  <w:txbxContent>
                    <w:p w:rsidR="004C2B04" w:rsidRPr="00F77B6B" w:rsidRDefault="004C2B04" w:rsidP="00F77B6B">
                      <w:pPr>
                        <w:spacing w:after="0" w:line="240" w:lineRule="auto"/>
                        <w:jc w:val="center"/>
                        <w:rPr>
                          <w:b/>
                          <w:color w:val="632423" w:themeColor="accent2" w:themeShade="80"/>
                          <w:sz w:val="18"/>
                          <w:szCs w:val="18"/>
                        </w:rPr>
                      </w:pPr>
                      <w:r>
                        <w:rPr>
                          <w:b/>
                          <w:color w:val="632423" w:themeColor="accent2" w:themeShade="80"/>
                          <w:sz w:val="18"/>
                          <w:szCs w:val="18"/>
                        </w:rPr>
                        <w:t>PROMOTOR “B”</w:t>
                      </w:r>
                    </w:p>
                    <w:p w:rsidR="004C2B04" w:rsidRPr="00F77B6B" w:rsidRDefault="004C2B04" w:rsidP="00F77B6B">
                      <w:pPr>
                        <w:spacing w:after="0" w:line="240" w:lineRule="auto"/>
                        <w:jc w:val="center"/>
                        <w:rPr>
                          <w:b/>
                          <w:sz w:val="18"/>
                          <w:szCs w:val="18"/>
                        </w:rPr>
                      </w:pPr>
                      <w:r>
                        <w:rPr>
                          <w:b/>
                          <w:sz w:val="18"/>
                          <w:szCs w:val="18"/>
                        </w:rPr>
                        <w:t xml:space="preserve">C. </w:t>
                      </w:r>
                      <w:r w:rsidRPr="00F77B6B">
                        <w:rPr>
                          <w:b/>
                          <w:sz w:val="18"/>
                          <w:szCs w:val="18"/>
                        </w:rPr>
                        <w:t>Ma. Patrosinia Hernández Hernández</w:t>
                      </w:r>
                    </w:p>
                  </w:txbxContent>
                </v:textbox>
              </v:shape>
            </w:pict>
          </mc:Fallback>
        </mc:AlternateContent>
      </w:r>
      <w:r w:rsidRPr="00F07C08">
        <w:rPr>
          <w:rFonts w:ascii="Arial" w:hAnsi="Arial" w:cs="Arial"/>
          <w:b/>
          <w:noProof/>
          <w:lang w:val="es-MX" w:eastAsia="es-MX"/>
        </w:rPr>
        <w:drawing>
          <wp:anchor distT="0" distB="0" distL="114300" distR="114300" simplePos="0" relativeHeight="251708416" behindDoc="0" locked="0" layoutInCell="1" allowOverlap="1" wp14:anchorId="78E21329" wp14:editId="14060D73">
            <wp:simplePos x="0" y="0"/>
            <wp:positionH relativeFrom="column">
              <wp:posOffset>4641850</wp:posOffset>
            </wp:positionH>
            <wp:positionV relativeFrom="paragraph">
              <wp:posOffset>42657</wp:posOffset>
            </wp:positionV>
            <wp:extent cx="1692910" cy="876300"/>
            <wp:effectExtent l="0" t="0" r="2540" b="0"/>
            <wp:wrapSquare wrapText="bothSides"/>
            <wp:docPr id="35"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duotone>
                        <a:prstClr val="black"/>
                        <a:srgbClr val="00B050">
                          <a:tint val="45000"/>
                          <a:satMod val="400000"/>
                        </a:srgbClr>
                      </a:duotone>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92910" cy="8763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lang w:val="es-MX" w:eastAsia="es-MX"/>
        </w:rPr>
        <w:drawing>
          <wp:anchor distT="0" distB="0" distL="114300" distR="114300" simplePos="0" relativeHeight="251675648" behindDoc="0" locked="0" layoutInCell="1" allowOverlap="1" wp14:anchorId="473EAA80" wp14:editId="4A1FD368">
            <wp:simplePos x="0" y="0"/>
            <wp:positionH relativeFrom="column">
              <wp:posOffset>2399030</wp:posOffset>
            </wp:positionH>
            <wp:positionV relativeFrom="paragraph">
              <wp:posOffset>5715</wp:posOffset>
            </wp:positionV>
            <wp:extent cx="1692910" cy="876300"/>
            <wp:effectExtent l="0" t="0" r="2540" b="0"/>
            <wp:wrapSquare wrapText="bothSides"/>
            <wp:docPr id="1"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duotone>
                        <a:prstClr val="black"/>
                        <a:srgbClr val="00B050">
                          <a:tint val="45000"/>
                          <a:satMod val="400000"/>
                        </a:srgbClr>
                      </a:duotone>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92910" cy="8763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lang w:val="es-MX" w:eastAsia="es-MX"/>
        </w:rPr>
        <mc:AlternateContent>
          <mc:Choice Requires="wps">
            <w:drawing>
              <wp:anchor distT="0" distB="0" distL="114300" distR="114300" simplePos="0" relativeHeight="251681792" behindDoc="0" locked="0" layoutInCell="1" allowOverlap="1" wp14:anchorId="41FE0DA1" wp14:editId="4A5DB2F4">
                <wp:simplePos x="0" y="0"/>
                <wp:positionH relativeFrom="column">
                  <wp:posOffset>2628063</wp:posOffset>
                </wp:positionH>
                <wp:positionV relativeFrom="paragraph">
                  <wp:posOffset>110950</wp:posOffset>
                </wp:positionV>
                <wp:extent cx="1390650" cy="636270"/>
                <wp:effectExtent l="0" t="0" r="19050" b="1143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36270"/>
                        </a:xfrm>
                        <a:prstGeom prst="rect">
                          <a:avLst/>
                        </a:prstGeom>
                        <a:solidFill>
                          <a:srgbClr val="FFFFFF"/>
                        </a:solidFill>
                        <a:ln w="9525">
                          <a:solidFill>
                            <a:srgbClr val="000000"/>
                          </a:solidFill>
                          <a:miter lim="800000"/>
                          <a:headEnd/>
                          <a:tailEnd/>
                        </a:ln>
                      </wps:spPr>
                      <wps:txbx>
                        <w:txbxContent>
                          <w:p w:rsidR="004C2B04" w:rsidRPr="00F77B6B" w:rsidRDefault="004C2B04" w:rsidP="00F77B6B">
                            <w:pPr>
                              <w:spacing w:after="0" w:line="240" w:lineRule="auto"/>
                              <w:jc w:val="center"/>
                              <w:rPr>
                                <w:b/>
                                <w:color w:val="632423" w:themeColor="accent2" w:themeShade="80"/>
                                <w:sz w:val="18"/>
                                <w:szCs w:val="18"/>
                              </w:rPr>
                            </w:pPr>
                            <w:r>
                              <w:rPr>
                                <w:b/>
                                <w:color w:val="632423" w:themeColor="accent2" w:themeShade="80"/>
                                <w:sz w:val="18"/>
                                <w:szCs w:val="18"/>
                              </w:rPr>
                              <w:t>SECRETARIA</w:t>
                            </w:r>
                          </w:p>
                          <w:p w:rsidR="004C2B04" w:rsidRPr="00F07C08" w:rsidRDefault="004C2B04" w:rsidP="00F07C08">
                            <w:pPr>
                              <w:spacing w:after="0" w:line="240" w:lineRule="auto"/>
                              <w:jc w:val="center"/>
                              <w:rPr>
                                <w:b/>
                                <w:sz w:val="18"/>
                                <w:szCs w:val="18"/>
                              </w:rPr>
                            </w:pPr>
                            <w:r w:rsidRPr="00F07C08">
                              <w:rPr>
                                <w:b/>
                                <w:sz w:val="18"/>
                                <w:szCs w:val="18"/>
                              </w:rPr>
                              <w:t>Lic. Carmen Patricia Mendoza Serna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E0DA1" id="_x0000_s1029" type="#_x0000_t202" style="position:absolute;left:0;text-align:left;margin-left:206.95pt;margin-top:8.75pt;width:109.5pt;height:5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">
                <v:textbox>
                  <w:txbxContent>
                    <w:p w:rsidR="004C2B04" w:rsidRPr="00F77B6B" w:rsidRDefault="004C2B04" w:rsidP="00F77B6B">
                      <w:pPr>
                        <w:spacing w:after="0" w:line="240" w:lineRule="auto"/>
                        <w:jc w:val="center"/>
                        <w:rPr>
                          <w:b/>
                          <w:color w:val="632423" w:themeColor="accent2" w:themeShade="80"/>
                          <w:sz w:val="18"/>
                          <w:szCs w:val="18"/>
                        </w:rPr>
                      </w:pPr>
                      <w:r>
                        <w:rPr>
                          <w:b/>
                          <w:color w:val="632423" w:themeColor="accent2" w:themeShade="80"/>
                          <w:sz w:val="18"/>
                          <w:szCs w:val="18"/>
                        </w:rPr>
                        <w:t>SECRETARIA</w:t>
                      </w:r>
                    </w:p>
                    <w:p w:rsidR="004C2B04" w:rsidRPr="00F07C08" w:rsidRDefault="004C2B04" w:rsidP="00F07C08">
                      <w:pPr>
                        <w:spacing w:after="0" w:line="240" w:lineRule="auto"/>
                        <w:jc w:val="center"/>
                        <w:rPr>
                          <w:b/>
                          <w:sz w:val="18"/>
                          <w:szCs w:val="18"/>
                        </w:rPr>
                      </w:pPr>
                      <w:r w:rsidRPr="00F07C08">
                        <w:rPr>
                          <w:b/>
                          <w:sz w:val="18"/>
                          <w:szCs w:val="18"/>
                        </w:rPr>
                        <w:t>Lic. Carmen Patricia Mendoza Serna</w:t>
                      </w:r>
                    </w:p>
                  </w:txbxContent>
                </v:textbox>
              </v:shape>
            </w:pict>
          </mc:Fallback>
        </mc:AlternateContent>
      </w:r>
    </w:p>
    <w:p w:rsidR="00621A25" w:rsidRDefault="00621A25" w:rsidP="00621A25">
      <w:pPr>
        <w:jc w:val="both"/>
        <w:rPr>
          <w:rFonts w:ascii="Arial" w:hAnsi="Arial" w:cs="Arial"/>
          <w:b/>
        </w:rPr>
      </w:pPr>
    </w:p>
    <w:p w:rsidR="00621A25" w:rsidRDefault="00F77B6B" w:rsidP="00621A25">
      <w:pPr>
        <w:jc w:val="both"/>
        <w:rPr>
          <w:rFonts w:ascii="Arial" w:hAnsi="Arial" w:cs="Arial"/>
          <w:b/>
        </w:rPr>
      </w:pPr>
      <w:r>
        <w:rPr>
          <w:rFonts w:ascii="Arial" w:hAnsi="Arial" w:cs="Arial"/>
          <w:b/>
          <w:noProof/>
          <w:lang w:val="es-MX" w:eastAsia="es-MX"/>
        </w:rPr>
        <mc:AlternateContent>
          <mc:Choice Requires="wps">
            <w:drawing>
              <wp:anchor distT="0" distB="0" distL="114299" distR="114299" simplePos="0" relativeHeight="251713536" behindDoc="0" locked="0" layoutInCell="1" allowOverlap="1" wp14:anchorId="098D3B07" wp14:editId="0A1E30F8">
                <wp:simplePos x="0" y="0"/>
                <wp:positionH relativeFrom="column">
                  <wp:posOffset>3264645</wp:posOffset>
                </wp:positionH>
                <wp:positionV relativeFrom="paragraph">
                  <wp:posOffset>234870</wp:posOffset>
                </wp:positionV>
                <wp:extent cx="6770" cy="367200"/>
                <wp:effectExtent l="0" t="0" r="31750" b="33020"/>
                <wp:wrapNone/>
                <wp:docPr id="37"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70" cy="3672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DA6487E" id="12 Conector recto" o:spid="_x0000_s1026" style="position:absolute;flip:x;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7.05pt,18.5pt" to="257.6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" strokecolor="#94b64e [3046]">
                <o:lock v:ext="edit" shapetype="f"/>
              </v:line>
            </w:pict>
          </mc:Fallback>
        </mc:AlternateContent>
      </w:r>
    </w:p>
    <w:p w:rsidR="00621A25" w:rsidRPr="008C0676" w:rsidRDefault="00F77B6B" w:rsidP="00621A25">
      <w:pPr>
        <w:tabs>
          <w:tab w:val="center" w:pos="3780"/>
        </w:tabs>
      </w:pPr>
      <w:r>
        <w:rPr>
          <w:rFonts w:ascii="Arial" w:hAnsi="Arial" w:cs="Arial"/>
          <w:b/>
          <w:noProof/>
          <w:lang w:val="es-MX" w:eastAsia="es-MX"/>
        </w:rPr>
        <mc:AlternateContent>
          <mc:Choice Requires="wps">
            <w:drawing>
              <wp:anchor distT="0" distB="0" distL="114299" distR="114299" simplePos="0" relativeHeight="251717632" behindDoc="0" locked="0" layoutInCell="1" allowOverlap="1" wp14:anchorId="3F18610F" wp14:editId="25505AC9">
                <wp:simplePos x="0" y="0"/>
                <wp:positionH relativeFrom="column">
                  <wp:posOffset>799200</wp:posOffset>
                </wp:positionH>
                <wp:positionV relativeFrom="paragraph">
                  <wp:posOffset>272180</wp:posOffset>
                </wp:positionV>
                <wp:extent cx="0" cy="532765"/>
                <wp:effectExtent l="0" t="0" r="19050" b="19685"/>
                <wp:wrapNone/>
                <wp:docPr id="39"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3276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1051F" id="22 Conector recto" o:spid="_x0000_s1026" style="position:absolute;flip:x;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2.95pt,21.45pt" to="62.9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" strokecolor="#94b64e [3046]">
                <o:lock v:ext="edit" shapetype="f"/>
              </v:line>
            </w:pict>
          </mc:Fallback>
        </mc:AlternateContent>
      </w:r>
      <w:r>
        <w:rPr>
          <w:rFonts w:ascii="Arial" w:hAnsi="Arial" w:cs="Arial"/>
          <w:b/>
          <w:noProof/>
          <w:lang w:val="es-MX" w:eastAsia="es-MX"/>
        </w:rPr>
        <mc:AlternateContent>
          <mc:Choice Requires="wps">
            <w:drawing>
              <wp:anchor distT="4294967295" distB="4294967295" distL="114300" distR="114300" simplePos="0" relativeHeight="251665408" behindDoc="0" locked="0" layoutInCell="1" allowOverlap="1" wp14:anchorId="16B79ECC" wp14:editId="1D53C06B">
                <wp:simplePos x="0" y="0"/>
                <wp:positionH relativeFrom="column">
                  <wp:posOffset>795045</wp:posOffset>
                </wp:positionH>
                <wp:positionV relativeFrom="paragraph">
                  <wp:posOffset>261485</wp:posOffset>
                </wp:positionV>
                <wp:extent cx="4722805" cy="28585"/>
                <wp:effectExtent l="0" t="0" r="20955" b="28575"/>
                <wp:wrapNone/>
                <wp:docPr id="9"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2805" cy="2858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8A7B673" id="6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6pt,20.6pt" to="434.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" strokecolor="#94b64e [3046]">
                <o:lock v:ext="edit" shapetype="f"/>
              </v:line>
            </w:pict>
          </mc:Fallback>
        </mc:AlternateContent>
      </w:r>
      <w:r>
        <w:rPr>
          <w:rFonts w:ascii="Arial" w:hAnsi="Arial" w:cs="Arial"/>
          <w:b/>
          <w:noProof/>
          <w:lang w:val="es-MX" w:eastAsia="es-MX"/>
        </w:rPr>
        <mc:AlternateContent>
          <mc:Choice Requires="wps">
            <w:drawing>
              <wp:anchor distT="0" distB="0" distL="114299" distR="114299" simplePos="0" relativeHeight="251715584" behindDoc="0" locked="0" layoutInCell="1" allowOverlap="1" wp14:anchorId="31098736" wp14:editId="55950140">
                <wp:simplePos x="0" y="0"/>
                <wp:positionH relativeFrom="column">
                  <wp:posOffset>3264320</wp:posOffset>
                </wp:positionH>
                <wp:positionV relativeFrom="paragraph">
                  <wp:posOffset>265430</wp:posOffset>
                </wp:positionV>
                <wp:extent cx="0" cy="532765"/>
                <wp:effectExtent l="0" t="0" r="19050" b="19685"/>
                <wp:wrapNone/>
                <wp:docPr id="38"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3276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E2D44" id="22 Conector recto" o:spid="_x0000_s1026" style="position:absolute;flip:x;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7.05pt,20.9pt" to="257.0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" strokecolor="#94b64e [3046]">
                <o:lock v:ext="edit" shapetype="f"/>
              </v:line>
            </w:pict>
          </mc:Fallback>
        </mc:AlternateContent>
      </w:r>
      <w:r>
        <w:rPr>
          <w:rFonts w:ascii="Arial" w:hAnsi="Arial" w:cs="Arial"/>
          <w:b/>
          <w:noProof/>
          <w:lang w:val="es-MX" w:eastAsia="es-MX"/>
        </w:rPr>
        <mc:AlternateContent>
          <mc:Choice Requires="wps">
            <w:drawing>
              <wp:anchor distT="0" distB="0" distL="114299" distR="114299" simplePos="0" relativeHeight="251682816" behindDoc="0" locked="0" layoutInCell="1" allowOverlap="1" wp14:anchorId="505DDDE6" wp14:editId="3C169EBD">
                <wp:simplePos x="0" y="0"/>
                <wp:positionH relativeFrom="column">
                  <wp:posOffset>5502910</wp:posOffset>
                </wp:positionH>
                <wp:positionV relativeFrom="paragraph">
                  <wp:posOffset>289775</wp:posOffset>
                </wp:positionV>
                <wp:extent cx="0" cy="532765"/>
                <wp:effectExtent l="0" t="0" r="19050" b="19685"/>
                <wp:wrapNone/>
                <wp:docPr id="2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3276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7D7DC" id="22 Conector recto" o:spid="_x0000_s1026" style="position:absolute;flip:x;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3.3pt,22.8pt" to="433.3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" strokecolor="#94b64e [3046]">
                <o:lock v:ext="edit" shapetype="f"/>
              </v:line>
            </w:pict>
          </mc:Fallback>
        </mc:AlternateContent>
      </w:r>
      <w:r w:rsidR="00621A25">
        <w:tab/>
      </w:r>
    </w:p>
    <w:p w:rsidR="00621A25" w:rsidRDefault="00F77B6B" w:rsidP="00621A25">
      <w:pPr>
        <w:jc w:val="both"/>
        <w:rPr>
          <w:rFonts w:ascii="Arial" w:hAnsi="Arial" w:cs="Arial"/>
          <w:b/>
        </w:rPr>
      </w:pPr>
      <w:r>
        <w:rPr>
          <w:rFonts w:ascii="Arial" w:hAnsi="Arial" w:cs="Arial"/>
          <w:b/>
          <w:noProof/>
          <w:lang w:val="es-MX" w:eastAsia="es-MX"/>
        </w:rPr>
        <mc:AlternateContent>
          <mc:Choice Requires="wps">
            <w:drawing>
              <wp:anchor distT="0" distB="0" distL="114299" distR="114299" simplePos="0" relativeHeight="251719680" behindDoc="0" locked="0" layoutInCell="1" allowOverlap="1" wp14:anchorId="1A6174C8" wp14:editId="27C9D90D">
                <wp:simplePos x="0" y="0"/>
                <wp:positionH relativeFrom="column">
                  <wp:posOffset>3250245</wp:posOffset>
                </wp:positionH>
                <wp:positionV relativeFrom="paragraph">
                  <wp:posOffset>1464670</wp:posOffset>
                </wp:positionV>
                <wp:extent cx="7200" cy="856800"/>
                <wp:effectExtent l="0" t="0" r="31115" b="19685"/>
                <wp:wrapNone/>
                <wp:docPr id="40"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 cy="8568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745C8" id="22 Conector recto" o:spid="_x0000_s1026" style="position:absolute;flip:x;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5.9pt,115.35pt" to="256.45pt,1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" strokecolor="#94b64e [3046]">
                <o:lock v:ext="edit" shapetype="f"/>
              </v:line>
            </w:pict>
          </mc:Fallback>
        </mc:AlternateContent>
      </w:r>
      <w:r>
        <w:rPr>
          <w:rFonts w:ascii="Arial" w:hAnsi="Arial" w:cs="Arial"/>
          <w:b/>
          <w:noProof/>
          <w:lang w:val="es-MX" w:eastAsia="es-MX"/>
        </w:rPr>
        <mc:AlternateContent>
          <mc:Choice Requires="wps">
            <w:drawing>
              <wp:anchor distT="0" distB="0" distL="114300" distR="114300" simplePos="0" relativeHeight="251695104" behindDoc="0" locked="0" layoutInCell="1" allowOverlap="1" wp14:anchorId="14E8F663" wp14:editId="4840EE2F">
                <wp:simplePos x="0" y="0"/>
                <wp:positionH relativeFrom="column">
                  <wp:posOffset>175845</wp:posOffset>
                </wp:positionH>
                <wp:positionV relativeFrom="paragraph">
                  <wp:posOffset>665470</wp:posOffset>
                </wp:positionV>
                <wp:extent cx="1457960" cy="731765"/>
                <wp:effectExtent l="0" t="0" r="27940" b="1143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731765"/>
                        </a:xfrm>
                        <a:prstGeom prst="rect">
                          <a:avLst/>
                        </a:prstGeom>
                        <a:solidFill>
                          <a:srgbClr val="FFFFFF"/>
                        </a:solidFill>
                        <a:ln w="9525">
                          <a:solidFill>
                            <a:srgbClr val="000000"/>
                          </a:solidFill>
                          <a:miter lim="800000"/>
                          <a:headEnd/>
                          <a:tailEnd/>
                        </a:ln>
                      </wps:spPr>
                      <wps:txbx>
                        <w:txbxContent>
                          <w:p w:rsidR="004C2B04" w:rsidRPr="00F54E13" w:rsidRDefault="004C2B04" w:rsidP="00621A25">
                            <w:pPr>
                              <w:pStyle w:val="Sinespaciado"/>
                              <w:jc w:val="center"/>
                              <w:rPr>
                                <w:b/>
                                <w:color w:val="632423" w:themeColor="accent2" w:themeShade="80"/>
                                <w:sz w:val="18"/>
                                <w:szCs w:val="18"/>
                              </w:rPr>
                            </w:pPr>
                            <w:r w:rsidRPr="00F54E13">
                              <w:rPr>
                                <w:b/>
                                <w:color w:val="632423" w:themeColor="accent2" w:themeShade="80"/>
                                <w:sz w:val="18"/>
                                <w:szCs w:val="18"/>
                              </w:rPr>
                              <w:t xml:space="preserve">BIBLIOTECA </w:t>
                            </w:r>
                            <w:r>
                              <w:rPr>
                                <w:b/>
                                <w:color w:val="632423" w:themeColor="accent2" w:themeShade="80"/>
                                <w:sz w:val="18"/>
                                <w:szCs w:val="18"/>
                              </w:rPr>
                              <w:t>“</w:t>
                            </w:r>
                            <w:r w:rsidRPr="00F54E13">
                              <w:rPr>
                                <w:b/>
                                <w:color w:val="632423" w:themeColor="accent2" w:themeShade="80"/>
                                <w:sz w:val="18"/>
                                <w:szCs w:val="18"/>
                              </w:rPr>
                              <w:t>RUTA DE LA INDEPENDENCIA</w:t>
                            </w:r>
                            <w:r>
                              <w:rPr>
                                <w:b/>
                                <w:color w:val="632423" w:themeColor="accent2" w:themeShade="80"/>
                                <w:sz w:val="18"/>
                                <w:szCs w:val="18"/>
                              </w:rPr>
                              <w:t>”</w:t>
                            </w:r>
                          </w:p>
                          <w:p w:rsidR="004C2B04" w:rsidRDefault="004C2B04" w:rsidP="00947909">
                            <w:pPr>
                              <w:pStyle w:val="Sinespaciado"/>
                              <w:rPr>
                                <w:b/>
                                <w:sz w:val="18"/>
                                <w:szCs w:val="18"/>
                              </w:rPr>
                            </w:pPr>
                          </w:p>
                          <w:p w:rsidR="004C2B04" w:rsidRPr="00F54E13" w:rsidRDefault="004C2B04" w:rsidP="00621A25">
                            <w:pPr>
                              <w:pStyle w:val="Sinespaciado"/>
                              <w:jc w:val="center"/>
                              <w:rPr>
                                <w:b/>
                                <w:sz w:val="18"/>
                                <w:szCs w:val="18"/>
                              </w:rPr>
                            </w:pPr>
                            <w:r>
                              <w:rPr>
                                <w:b/>
                                <w:sz w:val="18"/>
                                <w:szCs w:val="18"/>
                              </w:rPr>
                              <w:t>Eva Martínez Guerrero</w:t>
                            </w:r>
                          </w:p>
                          <w:p w:rsidR="004C2B04" w:rsidRDefault="004C2B04" w:rsidP="00621A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F663" id="Text Box 27" o:spid="_x0000_s1030" type="#_x0000_t202" style="position:absolute;left:0;text-align:left;margin-left:13.85pt;margin-top:52.4pt;width:114.8pt;height:5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">
                <v:textbox>
                  <w:txbxContent>
                    <w:p w:rsidR="004C2B04" w:rsidRPr="00F54E13" w:rsidRDefault="004C2B04" w:rsidP="00621A25">
                      <w:pPr>
                        <w:pStyle w:val="Sinespaciado"/>
                        <w:jc w:val="center"/>
                        <w:rPr>
                          <w:b/>
                          <w:color w:val="632423" w:themeColor="accent2" w:themeShade="80"/>
                          <w:sz w:val="18"/>
                          <w:szCs w:val="18"/>
                        </w:rPr>
                      </w:pPr>
                      <w:r w:rsidRPr="00F54E13">
                        <w:rPr>
                          <w:b/>
                          <w:color w:val="632423" w:themeColor="accent2" w:themeShade="80"/>
                          <w:sz w:val="18"/>
                          <w:szCs w:val="18"/>
                        </w:rPr>
                        <w:t xml:space="preserve">BIBLIOTECA </w:t>
                      </w:r>
                      <w:r>
                        <w:rPr>
                          <w:b/>
                          <w:color w:val="632423" w:themeColor="accent2" w:themeShade="80"/>
                          <w:sz w:val="18"/>
                          <w:szCs w:val="18"/>
                        </w:rPr>
                        <w:t>“</w:t>
                      </w:r>
                      <w:r w:rsidRPr="00F54E13">
                        <w:rPr>
                          <w:b/>
                          <w:color w:val="632423" w:themeColor="accent2" w:themeShade="80"/>
                          <w:sz w:val="18"/>
                          <w:szCs w:val="18"/>
                        </w:rPr>
                        <w:t>RUTA DE LA INDEPENDENCIA</w:t>
                      </w:r>
                      <w:r>
                        <w:rPr>
                          <w:b/>
                          <w:color w:val="632423" w:themeColor="accent2" w:themeShade="80"/>
                          <w:sz w:val="18"/>
                          <w:szCs w:val="18"/>
                        </w:rPr>
                        <w:t>”</w:t>
                      </w:r>
                    </w:p>
                    <w:p w:rsidR="004C2B04" w:rsidRDefault="004C2B04" w:rsidP="00947909">
                      <w:pPr>
                        <w:pStyle w:val="Sinespaciado"/>
                        <w:rPr>
                          <w:b/>
                          <w:sz w:val="18"/>
                          <w:szCs w:val="18"/>
                        </w:rPr>
                      </w:pPr>
                    </w:p>
                    <w:p w:rsidR="004C2B04" w:rsidRPr="00F54E13" w:rsidRDefault="004C2B04" w:rsidP="00621A25">
                      <w:pPr>
                        <w:pStyle w:val="Sinespaciado"/>
                        <w:jc w:val="center"/>
                        <w:rPr>
                          <w:b/>
                          <w:sz w:val="18"/>
                          <w:szCs w:val="18"/>
                        </w:rPr>
                      </w:pPr>
                      <w:r>
                        <w:rPr>
                          <w:b/>
                          <w:sz w:val="18"/>
                          <w:szCs w:val="18"/>
                        </w:rPr>
                        <w:t>Eva Martínez Guerrero</w:t>
                      </w:r>
                    </w:p>
                    <w:p w:rsidR="004C2B04" w:rsidRDefault="004C2B04" w:rsidP="00621A25"/>
                  </w:txbxContent>
                </v:textbox>
              </v:shape>
            </w:pict>
          </mc:Fallback>
        </mc:AlternateContent>
      </w:r>
      <w:r w:rsidRPr="005B3C8B">
        <w:rPr>
          <w:rFonts w:ascii="Arial" w:hAnsi="Arial" w:cs="Arial"/>
          <w:b/>
          <w:noProof/>
          <w:lang w:val="es-MX" w:eastAsia="es-MX"/>
        </w:rPr>
        <w:drawing>
          <wp:anchor distT="0" distB="0" distL="114300" distR="114300" simplePos="0" relativeHeight="251684864" behindDoc="0" locked="0" layoutInCell="1" allowOverlap="1" wp14:anchorId="7DFE6014" wp14:editId="22B8EBC2">
            <wp:simplePos x="0" y="0"/>
            <wp:positionH relativeFrom="margin">
              <wp:posOffset>53340</wp:posOffset>
            </wp:positionH>
            <wp:positionV relativeFrom="paragraph">
              <wp:posOffset>499745</wp:posOffset>
            </wp:positionV>
            <wp:extent cx="1685925" cy="997585"/>
            <wp:effectExtent l="0" t="0" r="9525" b="0"/>
            <wp:wrapSquare wrapText="bothSides"/>
            <wp:docPr id="2"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duotone>
                        <a:prstClr val="black"/>
                        <a:srgbClr val="00B05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685925" cy="997585"/>
                    </a:xfrm>
                    <a:prstGeom prst="rect">
                      <a:avLst/>
                    </a:prstGeom>
                    <a:noFill/>
                  </pic:spPr>
                </pic:pic>
              </a:graphicData>
            </a:graphic>
            <wp14:sizeRelH relativeFrom="margin">
              <wp14:pctWidth>0</wp14:pctWidth>
            </wp14:sizeRelH>
            <wp14:sizeRelV relativeFrom="margin">
              <wp14:pctHeight>0</wp14:pctHeight>
            </wp14:sizeRelV>
          </wp:anchor>
        </w:drawing>
      </w:r>
      <w:r w:rsidR="00F07C08">
        <w:rPr>
          <w:noProof/>
          <w:lang w:val="es-MX" w:eastAsia="es-MX"/>
        </w:rPr>
        <mc:AlternateContent>
          <mc:Choice Requires="wps">
            <w:drawing>
              <wp:anchor distT="0" distB="0" distL="114300" distR="114300" simplePos="0" relativeHeight="251661312" behindDoc="0" locked="0" layoutInCell="1" allowOverlap="1" wp14:anchorId="2B393B22" wp14:editId="4D9E5008">
                <wp:simplePos x="0" y="0"/>
                <wp:positionH relativeFrom="margin">
                  <wp:posOffset>2463800</wp:posOffset>
                </wp:positionH>
                <wp:positionV relativeFrom="paragraph">
                  <wp:posOffset>596265</wp:posOffset>
                </wp:positionV>
                <wp:extent cx="1436370" cy="773430"/>
                <wp:effectExtent l="0" t="0" r="11430" b="2667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773430"/>
                        </a:xfrm>
                        <a:prstGeom prst="rect">
                          <a:avLst/>
                        </a:prstGeom>
                        <a:solidFill>
                          <a:srgbClr val="FFFFFF"/>
                        </a:solidFill>
                        <a:ln w="9525">
                          <a:solidFill>
                            <a:srgbClr val="000000"/>
                          </a:solidFill>
                          <a:miter lim="800000"/>
                          <a:headEnd/>
                          <a:tailEnd/>
                        </a:ln>
                      </wps:spPr>
                      <wps:txbx>
                        <w:txbxContent>
                          <w:p w:rsidR="004C2B04" w:rsidRPr="003651FD" w:rsidRDefault="004C2B04" w:rsidP="00621A25">
                            <w:pPr>
                              <w:pStyle w:val="Sinespaciado"/>
                              <w:shd w:val="clear" w:color="auto" w:fill="F2F2F2" w:themeFill="background1" w:themeFillShade="F2"/>
                              <w:jc w:val="center"/>
                              <w:rPr>
                                <w:b/>
                                <w:color w:val="632423" w:themeColor="accent2" w:themeShade="80"/>
                                <w:sz w:val="18"/>
                                <w:szCs w:val="18"/>
                              </w:rPr>
                            </w:pPr>
                            <w:r w:rsidRPr="003651FD">
                              <w:rPr>
                                <w:b/>
                                <w:color w:val="632423" w:themeColor="accent2" w:themeShade="80"/>
                                <w:sz w:val="18"/>
                                <w:szCs w:val="18"/>
                              </w:rPr>
                              <w:t>BIBLIOTECA</w:t>
                            </w:r>
                            <w:r>
                              <w:rPr>
                                <w:b/>
                                <w:color w:val="632423" w:themeColor="accent2" w:themeShade="80"/>
                                <w:sz w:val="18"/>
                                <w:szCs w:val="18"/>
                              </w:rPr>
                              <w:t xml:space="preserve"> </w:t>
                            </w:r>
                          </w:p>
                          <w:p w:rsidR="004C2B04" w:rsidRPr="00F77B6B" w:rsidRDefault="004C2B04" w:rsidP="00F77B6B">
                            <w:pPr>
                              <w:pStyle w:val="Sinespaciado"/>
                              <w:shd w:val="clear" w:color="auto" w:fill="F2F2F2" w:themeFill="background1" w:themeFillShade="F2"/>
                              <w:jc w:val="center"/>
                              <w:rPr>
                                <w:b/>
                                <w:color w:val="632423" w:themeColor="accent2" w:themeShade="80"/>
                                <w:sz w:val="18"/>
                                <w:szCs w:val="18"/>
                              </w:rPr>
                            </w:pPr>
                            <w:r>
                              <w:rPr>
                                <w:b/>
                                <w:color w:val="632423" w:themeColor="accent2" w:themeShade="80"/>
                                <w:sz w:val="18"/>
                                <w:szCs w:val="18"/>
                              </w:rPr>
                              <w:t>“</w:t>
                            </w:r>
                            <w:r w:rsidRPr="003651FD">
                              <w:rPr>
                                <w:b/>
                                <w:color w:val="632423" w:themeColor="accent2" w:themeShade="80"/>
                                <w:sz w:val="18"/>
                                <w:szCs w:val="18"/>
                              </w:rPr>
                              <w:t>MELCHOR OCAMPO</w:t>
                            </w:r>
                            <w:r>
                              <w:rPr>
                                <w:b/>
                                <w:color w:val="632423" w:themeColor="accent2" w:themeShade="80"/>
                                <w:sz w:val="18"/>
                                <w:szCs w:val="18"/>
                              </w:rPr>
                              <w:t>”</w:t>
                            </w:r>
                          </w:p>
                          <w:p w:rsidR="004C2B04" w:rsidRPr="006350E8" w:rsidRDefault="004C2B04" w:rsidP="00F77B6B">
                            <w:pPr>
                              <w:pStyle w:val="Sinespaciado"/>
                              <w:jc w:val="center"/>
                              <w:rPr>
                                <w:b/>
                              </w:rPr>
                            </w:pPr>
                            <w:r w:rsidRPr="00F77B6B">
                              <w:rPr>
                                <w:b/>
                                <w:sz w:val="18"/>
                                <w:szCs w:val="18"/>
                              </w:rPr>
                              <w:t>Luis Ernesto Dávila</w:t>
                            </w:r>
                            <w:r>
                              <w:rPr>
                                <w:b/>
                              </w:rPr>
                              <w:t xml:space="preserve"> </w:t>
                            </w:r>
                            <w:r w:rsidRPr="00F77B6B">
                              <w:rPr>
                                <w:b/>
                                <w:sz w:val="18"/>
                              </w:rPr>
                              <w:t>Armendáriz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93B22" id="_x0000_s1031" type="#_x0000_t202" style="position:absolute;left:0;text-align:left;margin-left:194pt;margin-top:46.95pt;width:113.1pt;height:60.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">
                <v:textbox>
                  <w:txbxContent>
                    <w:p w:rsidR="004C2B04" w:rsidRPr="003651FD" w:rsidRDefault="004C2B04" w:rsidP="00621A25">
                      <w:pPr>
                        <w:pStyle w:val="Sinespaciado"/>
                        <w:shd w:val="clear" w:color="auto" w:fill="F2F2F2" w:themeFill="background1" w:themeFillShade="F2"/>
                        <w:jc w:val="center"/>
                        <w:rPr>
                          <w:b/>
                          <w:color w:val="632423" w:themeColor="accent2" w:themeShade="80"/>
                          <w:sz w:val="18"/>
                          <w:szCs w:val="18"/>
                        </w:rPr>
                      </w:pPr>
                      <w:r w:rsidRPr="003651FD">
                        <w:rPr>
                          <w:b/>
                          <w:color w:val="632423" w:themeColor="accent2" w:themeShade="80"/>
                          <w:sz w:val="18"/>
                          <w:szCs w:val="18"/>
                        </w:rPr>
                        <w:t>BIBLIOTECA</w:t>
                      </w:r>
                      <w:r>
                        <w:rPr>
                          <w:b/>
                          <w:color w:val="632423" w:themeColor="accent2" w:themeShade="80"/>
                          <w:sz w:val="18"/>
                          <w:szCs w:val="18"/>
                        </w:rPr>
                        <w:t xml:space="preserve"> </w:t>
                      </w:r>
                    </w:p>
                    <w:p w:rsidR="004C2B04" w:rsidRPr="00F77B6B" w:rsidRDefault="004C2B04" w:rsidP="00F77B6B">
                      <w:pPr>
                        <w:pStyle w:val="Sinespaciado"/>
                        <w:shd w:val="clear" w:color="auto" w:fill="F2F2F2" w:themeFill="background1" w:themeFillShade="F2"/>
                        <w:jc w:val="center"/>
                        <w:rPr>
                          <w:b/>
                          <w:color w:val="632423" w:themeColor="accent2" w:themeShade="80"/>
                          <w:sz w:val="18"/>
                          <w:szCs w:val="18"/>
                        </w:rPr>
                      </w:pPr>
                      <w:r>
                        <w:rPr>
                          <w:b/>
                          <w:color w:val="632423" w:themeColor="accent2" w:themeShade="80"/>
                          <w:sz w:val="18"/>
                          <w:szCs w:val="18"/>
                        </w:rPr>
                        <w:t>“</w:t>
                      </w:r>
                      <w:r w:rsidRPr="003651FD">
                        <w:rPr>
                          <w:b/>
                          <w:color w:val="632423" w:themeColor="accent2" w:themeShade="80"/>
                          <w:sz w:val="18"/>
                          <w:szCs w:val="18"/>
                        </w:rPr>
                        <w:t>MELCHOR OCAMPO</w:t>
                      </w:r>
                      <w:r>
                        <w:rPr>
                          <w:b/>
                          <w:color w:val="632423" w:themeColor="accent2" w:themeShade="80"/>
                          <w:sz w:val="18"/>
                          <w:szCs w:val="18"/>
                        </w:rPr>
                        <w:t>”</w:t>
                      </w:r>
                    </w:p>
                    <w:p w:rsidR="004C2B04" w:rsidRPr="006350E8" w:rsidRDefault="004C2B04" w:rsidP="00F77B6B">
                      <w:pPr>
                        <w:pStyle w:val="Sinespaciado"/>
                        <w:jc w:val="center"/>
                        <w:rPr>
                          <w:b/>
                        </w:rPr>
                      </w:pPr>
                      <w:r w:rsidRPr="00F77B6B">
                        <w:rPr>
                          <w:b/>
                          <w:sz w:val="18"/>
                          <w:szCs w:val="18"/>
                        </w:rPr>
                        <w:t>Luis Ernesto Dávila</w:t>
                      </w:r>
                      <w:r>
                        <w:rPr>
                          <w:b/>
                        </w:rPr>
                        <w:t xml:space="preserve"> </w:t>
                      </w:r>
                      <w:r w:rsidRPr="00F77B6B">
                        <w:rPr>
                          <w:b/>
                          <w:sz w:val="18"/>
                        </w:rPr>
                        <w:t>Armendáriz</w:t>
                      </w:r>
                    </w:p>
                  </w:txbxContent>
                </v:textbox>
                <w10:wrap anchorx="margin"/>
              </v:shape>
            </w:pict>
          </mc:Fallback>
        </mc:AlternateContent>
      </w:r>
      <w:r w:rsidR="00F07C08" w:rsidRPr="008C0676">
        <w:rPr>
          <w:noProof/>
          <w:lang w:val="es-MX" w:eastAsia="es-MX"/>
        </w:rPr>
        <w:drawing>
          <wp:anchor distT="0" distB="0" distL="114300" distR="114300" simplePos="0" relativeHeight="251660288" behindDoc="0" locked="0" layoutInCell="1" allowOverlap="1" wp14:anchorId="4D712416" wp14:editId="08825063">
            <wp:simplePos x="0" y="0"/>
            <wp:positionH relativeFrom="page">
              <wp:posOffset>2894330</wp:posOffset>
            </wp:positionH>
            <wp:positionV relativeFrom="paragraph">
              <wp:posOffset>456041</wp:posOffset>
            </wp:positionV>
            <wp:extent cx="1762125" cy="1026795"/>
            <wp:effectExtent l="0" t="0" r="9525" b="1905"/>
            <wp:wrapSquare wrapText="bothSides"/>
            <wp:docPr id="297" name="Imagen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duotone>
                        <a:prstClr val="black"/>
                        <a:srgbClr val="00B05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762125" cy="1026795"/>
                    </a:xfrm>
                    <a:prstGeom prst="rect">
                      <a:avLst/>
                    </a:prstGeom>
                    <a:noFill/>
                  </pic:spPr>
                </pic:pic>
              </a:graphicData>
            </a:graphic>
            <wp14:sizeRelV relativeFrom="margin">
              <wp14:pctHeight>0</wp14:pctHeight>
            </wp14:sizeRelV>
          </wp:anchor>
        </w:drawing>
      </w:r>
      <w:r w:rsidR="00F07C08" w:rsidRPr="008C0676">
        <w:rPr>
          <w:noProof/>
          <w:lang w:val="es-MX" w:eastAsia="es-MX"/>
        </w:rPr>
        <mc:AlternateContent>
          <mc:Choice Requires="wps">
            <w:drawing>
              <wp:anchor distT="0" distB="0" distL="114300" distR="114300" simplePos="0" relativeHeight="251673600" behindDoc="0" locked="0" layoutInCell="1" allowOverlap="1" wp14:anchorId="0A52AB21" wp14:editId="207BB734">
                <wp:simplePos x="0" y="0"/>
                <wp:positionH relativeFrom="column">
                  <wp:posOffset>4574428</wp:posOffset>
                </wp:positionH>
                <wp:positionV relativeFrom="paragraph">
                  <wp:posOffset>646430</wp:posOffset>
                </wp:positionV>
                <wp:extent cx="1499235" cy="733425"/>
                <wp:effectExtent l="0" t="0" r="24765" b="28575"/>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733425"/>
                        </a:xfrm>
                        <a:prstGeom prst="rect">
                          <a:avLst/>
                        </a:prstGeom>
                        <a:solidFill>
                          <a:srgbClr val="FFFFFF"/>
                        </a:solidFill>
                        <a:ln w="9525">
                          <a:solidFill>
                            <a:srgbClr val="000000"/>
                          </a:solidFill>
                          <a:miter lim="800000"/>
                          <a:headEnd/>
                          <a:tailEnd/>
                        </a:ln>
                      </wps:spPr>
                      <wps:txbx>
                        <w:txbxContent>
                          <w:p w:rsidR="004C2B04" w:rsidRPr="00832A97" w:rsidRDefault="004C2B04" w:rsidP="00621A25">
                            <w:pPr>
                              <w:pStyle w:val="Sinespaciado"/>
                              <w:jc w:val="center"/>
                              <w:rPr>
                                <w:b/>
                                <w:color w:val="632423" w:themeColor="accent2" w:themeShade="80"/>
                                <w:sz w:val="18"/>
                                <w:szCs w:val="18"/>
                              </w:rPr>
                            </w:pPr>
                            <w:r w:rsidRPr="00832A97">
                              <w:rPr>
                                <w:b/>
                                <w:color w:val="632423" w:themeColor="accent2" w:themeShade="80"/>
                                <w:sz w:val="18"/>
                                <w:szCs w:val="18"/>
                              </w:rPr>
                              <w:t>BIBLIOTECA</w:t>
                            </w:r>
                          </w:p>
                          <w:p w:rsidR="004C2B04" w:rsidRDefault="004C2B04" w:rsidP="00F77B6B">
                            <w:pPr>
                              <w:pStyle w:val="Sinespaciado"/>
                              <w:jc w:val="center"/>
                              <w:rPr>
                                <w:b/>
                                <w:color w:val="632423" w:themeColor="accent2" w:themeShade="80"/>
                                <w:sz w:val="18"/>
                                <w:szCs w:val="18"/>
                              </w:rPr>
                            </w:pPr>
                            <w:r w:rsidRPr="00832A97">
                              <w:rPr>
                                <w:b/>
                                <w:color w:val="632423" w:themeColor="accent2" w:themeShade="80"/>
                                <w:sz w:val="18"/>
                                <w:szCs w:val="18"/>
                              </w:rPr>
                              <w:t>“DR. MAXIMILIANO SALAS”</w:t>
                            </w:r>
                          </w:p>
                          <w:p w:rsidR="004C2B04" w:rsidRPr="00947909" w:rsidRDefault="004C2B04" w:rsidP="00947909">
                            <w:pPr>
                              <w:pStyle w:val="Sinespaciado"/>
                              <w:jc w:val="center"/>
                              <w:rPr>
                                <w:b/>
                                <w:sz w:val="18"/>
                                <w:szCs w:val="18"/>
                              </w:rPr>
                            </w:pPr>
                            <w:r>
                              <w:rPr>
                                <w:b/>
                                <w:sz w:val="18"/>
                                <w:szCs w:val="18"/>
                              </w:rPr>
                              <w:t>María Magdalena Esquivel Esparza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2AB21" id="_x0000_s1032" type="#_x0000_t202" style="position:absolute;left:0;text-align:left;margin-left:360.2pt;margin-top:50.9pt;width:118.0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">
                <v:textbox>
                  <w:txbxContent>
                    <w:p w:rsidR="004C2B04" w:rsidRPr="00832A97" w:rsidRDefault="004C2B04" w:rsidP="00621A25">
                      <w:pPr>
                        <w:pStyle w:val="Sinespaciado"/>
                        <w:jc w:val="center"/>
                        <w:rPr>
                          <w:b/>
                          <w:color w:val="632423" w:themeColor="accent2" w:themeShade="80"/>
                          <w:sz w:val="18"/>
                          <w:szCs w:val="18"/>
                        </w:rPr>
                      </w:pPr>
                      <w:r w:rsidRPr="00832A97">
                        <w:rPr>
                          <w:b/>
                          <w:color w:val="632423" w:themeColor="accent2" w:themeShade="80"/>
                          <w:sz w:val="18"/>
                          <w:szCs w:val="18"/>
                        </w:rPr>
                        <w:t>BIBLIOTECA</w:t>
                      </w:r>
                    </w:p>
                    <w:p w:rsidR="004C2B04" w:rsidRDefault="004C2B04" w:rsidP="00F77B6B">
                      <w:pPr>
                        <w:pStyle w:val="Sinespaciado"/>
                        <w:jc w:val="center"/>
                        <w:rPr>
                          <w:b/>
                          <w:color w:val="632423" w:themeColor="accent2" w:themeShade="80"/>
                          <w:sz w:val="18"/>
                          <w:szCs w:val="18"/>
                        </w:rPr>
                      </w:pPr>
                      <w:r w:rsidRPr="00832A97">
                        <w:rPr>
                          <w:b/>
                          <w:color w:val="632423" w:themeColor="accent2" w:themeShade="80"/>
                          <w:sz w:val="18"/>
                          <w:szCs w:val="18"/>
                        </w:rPr>
                        <w:t>“DR. MAXIMILIANO SALAS”</w:t>
                      </w:r>
                    </w:p>
                    <w:p w:rsidR="004C2B04" w:rsidRPr="00947909" w:rsidRDefault="004C2B04" w:rsidP="00947909">
                      <w:pPr>
                        <w:pStyle w:val="Sinespaciado"/>
                        <w:jc w:val="center"/>
                        <w:rPr>
                          <w:b/>
                          <w:sz w:val="18"/>
                          <w:szCs w:val="18"/>
                        </w:rPr>
                      </w:pPr>
                      <w:r>
                        <w:rPr>
                          <w:b/>
                          <w:sz w:val="18"/>
                          <w:szCs w:val="18"/>
                        </w:rPr>
                        <w:t>María Magdalena Esquivel Esparza</w:t>
                      </w:r>
                    </w:p>
                  </w:txbxContent>
                </v:textbox>
              </v:shape>
            </w:pict>
          </mc:Fallback>
        </mc:AlternateContent>
      </w:r>
      <w:r w:rsidR="00F07C08" w:rsidRPr="008C0676">
        <w:rPr>
          <w:noProof/>
          <w:lang w:val="es-MX" w:eastAsia="es-MX"/>
        </w:rPr>
        <w:drawing>
          <wp:anchor distT="0" distB="0" distL="114300" distR="114300" simplePos="0" relativeHeight="251663360" behindDoc="0" locked="0" layoutInCell="1" allowOverlap="1" wp14:anchorId="453011CB" wp14:editId="602772A9">
            <wp:simplePos x="0" y="0"/>
            <wp:positionH relativeFrom="column">
              <wp:posOffset>4420758</wp:posOffset>
            </wp:positionH>
            <wp:positionV relativeFrom="paragraph">
              <wp:posOffset>468630</wp:posOffset>
            </wp:positionV>
            <wp:extent cx="1762125" cy="1026795"/>
            <wp:effectExtent l="0" t="0" r="9525" b="190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duotone>
                        <a:prstClr val="black"/>
                        <a:srgbClr val="00B05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762125" cy="1026795"/>
                    </a:xfrm>
                    <a:prstGeom prst="rect">
                      <a:avLst/>
                    </a:prstGeom>
                    <a:noFill/>
                  </pic:spPr>
                </pic:pic>
              </a:graphicData>
            </a:graphic>
            <wp14:sizeRelV relativeFrom="margin">
              <wp14:pctHeight>0</wp14:pctHeight>
            </wp14:sizeRelV>
          </wp:anchor>
        </w:drawing>
      </w:r>
      <w:r w:rsidR="00621A25">
        <w:rPr>
          <w:rFonts w:ascii="Arial" w:hAnsi="Arial" w:cs="Arial"/>
          <w:b/>
        </w:rPr>
        <w:tab/>
      </w:r>
      <w:r w:rsidR="00621A25">
        <w:rPr>
          <w:rFonts w:ascii="Arial" w:hAnsi="Arial" w:cs="Arial"/>
          <w:b/>
        </w:rPr>
        <w:tab/>
      </w:r>
      <w:r w:rsidR="00621A25">
        <w:rPr>
          <w:rFonts w:ascii="Arial" w:hAnsi="Arial" w:cs="Arial"/>
          <w:b/>
        </w:rPr>
        <w:tab/>
      </w:r>
      <w:r w:rsidR="00621A25">
        <w:rPr>
          <w:rFonts w:ascii="Arial" w:hAnsi="Arial" w:cs="Arial"/>
          <w:b/>
        </w:rPr>
        <w:tab/>
      </w:r>
      <w:r w:rsidR="00621A25">
        <w:rPr>
          <w:rFonts w:ascii="Arial" w:hAnsi="Arial" w:cs="Arial"/>
          <w:b/>
        </w:rPr>
        <w:tab/>
      </w:r>
      <w:r w:rsidR="00621A25">
        <w:rPr>
          <w:rFonts w:ascii="Arial" w:hAnsi="Arial" w:cs="Arial"/>
          <w:b/>
        </w:rPr>
        <w:tab/>
      </w:r>
      <w:r w:rsidR="00621A25">
        <w:rPr>
          <w:rFonts w:ascii="Arial" w:hAnsi="Arial" w:cs="Arial"/>
          <w:b/>
        </w:rPr>
        <w:tab/>
      </w:r>
    </w:p>
    <w:p w:rsidR="00621A25" w:rsidRDefault="00621A25" w:rsidP="00621A25">
      <w:pPr>
        <w:tabs>
          <w:tab w:val="left" w:pos="4498"/>
        </w:tabs>
        <w:jc w:val="both"/>
        <w:rPr>
          <w:rFonts w:ascii="Arial" w:hAnsi="Arial" w:cs="Arial"/>
          <w:b/>
        </w:rPr>
      </w:pPr>
      <w:r>
        <w:rPr>
          <w:rFonts w:ascii="Arial" w:hAnsi="Arial" w:cs="Arial"/>
          <w:b/>
          <w:noProof/>
          <w:lang w:val="es-MX" w:eastAsia="es-MX"/>
        </w:rPr>
        <mc:AlternateContent>
          <mc:Choice Requires="wps">
            <w:drawing>
              <wp:anchor distT="0" distB="0" distL="114299" distR="114299" simplePos="0" relativeHeight="251679744" behindDoc="0" locked="0" layoutInCell="1" allowOverlap="1" wp14:anchorId="2ADCB7A1" wp14:editId="707D6BCF">
                <wp:simplePos x="0" y="0"/>
                <wp:positionH relativeFrom="column">
                  <wp:posOffset>2589529</wp:posOffset>
                </wp:positionH>
                <wp:positionV relativeFrom="paragraph">
                  <wp:posOffset>114300</wp:posOffset>
                </wp:positionV>
                <wp:extent cx="0" cy="1270"/>
                <wp:effectExtent l="0" t="0" r="0" b="0"/>
                <wp:wrapNone/>
                <wp:docPr id="20" name="2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2A66839" id="20 Conector recto"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3.9pt,9pt" to="203.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" strokecolor="#4579b8 [3044]">
                <o:lock v:ext="edit" shapetype="f"/>
              </v:line>
            </w:pict>
          </mc:Fallback>
        </mc:AlternateContent>
      </w:r>
      <w:r>
        <w:rPr>
          <w:rFonts w:ascii="Arial" w:hAnsi="Arial" w:cs="Arial"/>
          <w:b/>
        </w:rPr>
        <w:tab/>
      </w:r>
    </w:p>
    <w:p w:rsidR="00621A25" w:rsidRDefault="00621A25" w:rsidP="00621A25">
      <w:pPr>
        <w:jc w:val="both"/>
        <w:rPr>
          <w:rFonts w:ascii="Arial" w:hAnsi="Arial" w:cs="Arial"/>
          <w:b/>
        </w:rPr>
      </w:pPr>
    </w:p>
    <w:p w:rsidR="00621A25" w:rsidRDefault="00476164" w:rsidP="00621A25">
      <w:pPr>
        <w:tabs>
          <w:tab w:val="center" w:pos="5103"/>
          <w:tab w:val="left" w:pos="7638"/>
        </w:tabs>
        <w:rPr>
          <w:rFonts w:ascii="Arial" w:hAnsi="Arial" w:cs="Arial"/>
          <w:b/>
        </w:rPr>
      </w:pPr>
      <w:r w:rsidRPr="005B3C8B">
        <w:rPr>
          <w:rFonts w:ascii="Arial" w:hAnsi="Arial" w:cs="Arial"/>
          <w:b/>
          <w:noProof/>
          <w:lang w:val="es-MX" w:eastAsia="es-MX"/>
        </w:rPr>
        <w:drawing>
          <wp:anchor distT="0" distB="0" distL="114300" distR="114300" simplePos="0" relativeHeight="251705344" behindDoc="0" locked="0" layoutInCell="1" allowOverlap="1" wp14:anchorId="727E48C9" wp14:editId="71BB4353">
            <wp:simplePos x="0" y="0"/>
            <wp:positionH relativeFrom="page">
              <wp:align>center</wp:align>
            </wp:positionH>
            <wp:positionV relativeFrom="paragraph">
              <wp:posOffset>210959</wp:posOffset>
            </wp:positionV>
            <wp:extent cx="1685925" cy="933450"/>
            <wp:effectExtent l="0" t="0" r="9525" b="0"/>
            <wp:wrapSquare wrapText="bothSides"/>
            <wp:docPr id="33"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duotone>
                        <a:prstClr val="black"/>
                        <a:srgbClr val="00B05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685925" cy="933450"/>
                    </a:xfrm>
                    <a:prstGeom prst="rect">
                      <a:avLst/>
                    </a:prstGeom>
                    <a:noFill/>
                  </pic:spPr>
                </pic:pic>
              </a:graphicData>
            </a:graphic>
            <wp14:sizeRelH relativeFrom="margin">
              <wp14:pctWidth>0</wp14:pctWidth>
            </wp14:sizeRelH>
            <wp14:sizeRelV relativeFrom="margin">
              <wp14:pctHeight>0</wp14:pctHeight>
            </wp14:sizeRelV>
          </wp:anchor>
        </w:drawing>
      </w:r>
      <w:r w:rsidR="00621A25">
        <w:rPr>
          <w:rFonts w:ascii="Arial" w:hAnsi="Arial" w:cs="Arial"/>
          <w:b/>
        </w:rPr>
        <w:tab/>
      </w:r>
      <w:r w:rsidR="00621A25">
        <w:rPr>
          <w:rFonts w:ascii="Arial" w:hAnsi="Arial" w:cs="Arial"/>
          <w:b/>
        </w:rPr>
        <w:tab/>
      </w:r>
    </w:p>
    <w:p w:rsidR="00621A25" w:rsidRDefault="00476164" w:rsidP="00621A25">
      <w:pPr>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706368" behindDoc="0" locked="0" layoutInCell="1" allowOverlap="1" wp14:anchorId="14594AE9" wp14:editId="409B7C26">
                <wp:simplePos x="0" y="0"/>
                <wp:positionH relativeFrom="margin">
                  <wp:posOffset>2444241</wp:posOffset>
                </wp:positionH>
                <wp:positionV relativeFrom="paragraph">
                  <wp:posOffset>43355</wp:posOffset>
                </wp:positionV>
                <wp:extent cx="1481085" cy="727564"/>
                <wp:effectExtent l="0" t="0" r="24130" b="15875"/>
                <wp:wrapNone/>
                <wp:docPr id="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085" cy="727564"/>
                        </a:xfrm>
                        <a:prstGeom prst="rect">
                          <a:avLst/>
                        </a:prstGeom>
                        <a:solidFill>
                          <a:srgbClr val="FFFFFF"/>
                        </a:solidFill>
                        <a:ln w="9525">
                          <a:solidFill>
                            <a:srgbClr val="000000"/>
                          </a:solidFill>
                          <a:miter lim="800000"/>
                          <a:headEnd/>
                          <a:tailEnd/>
                        </a:ln>
                      </wps:spPr>
                      <wps:txbx>
                        <w:txbxContent>
                          <w:p w:rsidR="004C2B04" w:rsidRPr="00AA724B" w:rsidRDefault="004C2B04" w:rsidP="00621A25">
                            <w:pPr>
                              <w:pStyle w:val="Sinespaciado"/>
                              <w:jc w:val="center"/>
                              <w:rPr>
                                <w:b/>
                                <w:color w:val="632423" w:themeColor="accent2" w:themeShade="80"/>
                                <w:sz w:val="18"/>
                                <w:szCs w:val="18"/>
                              </w:rPr>
                            </w:pPr>
                            <w:r w:rsidRPr="00AA724B">
                              <w:rPr>
                                <w:b/>
                                <w:color w:val="632423" w:themeColor="accent2" w:themeShade="80"/>
                                <w:sz w:val="18"/>
                                <w:szCs w:val="18"/>
                              </w:rPr>
                              <w:t>PROMOTOR UVEG</w:t>
                            </w:r>
                          </w:p>
                          <w:p w:rsidR="004C2B04" w:rsidRPr="000D4001" w:rsidRDefault="004C2B04" w:rsidP="00947909">
                            <w:pPr>
                              <w:pStyle w:val="Sinespaciado"/>
                              <w:rPr>
                                <w:b/>
                                <w:sz w:val="18"/>
                                <w:szCs w:val="18"/>
                              </w:rPr>
                            </w:pPr>
                            <w:r>
                              <w:rPr>
                                <w:b/>
                                <w:sz w:val="18"/>
                                <w:szCs w:val="18"/>
                              </w:rPr>
                              <w:t xml:space="preserve"> </w:t>
                            </w:r>
                          </w:p>
                          <w:p w:rsidR="004C2B04" w:rsidRPr="00B20100" w:rsidRDefault="004C2B04" w:rsidP="00621A25">
                            <w:pPr>
                              <w:jc w:val="center"/>
                              <w:rPr>
                                <w:b/>
                                <w:sz w:val="18"/>
                                <w:szCs w:val="18"/>
                              </w:rPr>
                            </w:pPr>
                            <w:r>
                              <w:rPr>
                                <w:b/>
                                <w:sz w:val="18"/>
                                <w:szCs w:val="18"/>
                              </w:rPr>
                              <w:t xml:space="preserve">Paloma del Sagrario Contreras Dávila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94AE9" id="_x0000_s1033" type="#_x0000_t202" style="position:absolute;left:0;text-align:left;margin-left:192.45pt;margin-top:3.4pt;width:116.6pt;height:57.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">
                <v:textbox>
                  <w:txbxContent>
                    <w:p w:rsidR="004C2B04" w:rsidRPr="00AA724B" w:rsidRDefault="004C2B04" w:rsidP="00621A25">
                      <w:pPr>
                        <w:pStyle w:val="Sinespaciado"/>
                        <w:jc w:val="center"/>
                        <w:rPr>
                          <w:b/>
                          <w:color w:val="632423" w:themeColor="accent2" w:themeShade="80"/>
                          <w:sz w:val="18"/>
                          <w:szCs w:val="18"/>
                        </w:rPr>
                      </w:pPr>
                      <w:r w:rsidRPr="00AA724B">
                        <w:rPr>
                          <w:b/>
                          <w:color w:val="632423" w:themeColor="accent2" w:themeShade="80"/>
                          <w:sz w:val="18"/>
                          <w:szCs w:val="18"/>
                        </w:rPr>
                        <w:t>PROMOTOR UVEG</w:t>
                      </w:r>
                    </w:p>
                    <w:p w:rsidR="004C2B04" w:rsidRPr="000D4001" w:rsidRDefault="004C2B04" w:rsidP="00947909">
                      <w:pPr>
                        <w:pStyle w:val="Sinespaciado"/>
                        <w:rPr>
                          <w:b/>
                          <w:sz w:val="18"/>
                          <w:szCs w:val="18"/>
                        </w:rPr>
                      </w:pPr>
                      <w:r>
                        <w:rPr>
                          <w:b/>
                          <w:sz w:val="18"/>
                          <w:szCs w:val="18"/>
                        </w:rPr>
                        <w:t xml:space="preserve"> </w:t>
                      </w:r>
                    </w:p>
                    <w:p w:rsidR="004C2B04" w:rsidRPr="00B20100" w:rsidRDefault="004C2B04" w:rsidP="00621A25">
                      <w:pPr>
                        <w:jc w:val="center"/>
                        <w:rPr>
                          <w:b/>
                          <w:sz w:val="18"/>
                          <w:szCs w:val="18"/>
                        </w:rPr>
                      </w:pPr>
                      <w:r>
                        <w:rPr>
                          <w:b/>
                          <w:sz w:val="18"/>
                          <w:szCs w:val="18"/>
                        </w:rPr>
                        <w:t xml:space="preserve">Paloma del Sagrario Contreras Dávila </w:t>
                      </w:r>
                    </w:p>
                  </w:txbxContent>
                </v:textbox>
                <w10:wrap anchorx="margin"/>
              </v:shape>
            </w:pict>
          </mc:Fallback>
        </mc:AlternateContent>
      </w:r>
    </w:p>
    <w:p w:rsidR="00621A25" w:rsidRDefault="00621A25" w:rsidP="00621A25">
      <w:pPr>
        <w:jc w:val="both"/>
        <w:rPr>
          <w:rFonts w:ascii="Arial" w:hAnsi="Arial" w:cs="Arial"/>
          <w:b/>
        </w:rPr>
      </w:pPr>
    </w:p>
    <w:p w:rsidR="00621A25" w:rsidRDefault="00621A25" w:rsidP="00621A25">
      <w:pPr>
        <w:jc w:val="center"/>
        <w:rPr>
          <w:rFonts w:ascii="Arial" w:hAnsi="Arial" w:cs="Arial"/>
          <w:b/>
        </w:rPr>
      </w:pPr>
    </w:p>
    <w:p w:rsidR="00621A25" w:rsidRDefault="00621A25" w:rsidP="00621A25">
      <w:pPr>
        <w:tabs>
          <w:tab w:val="left" w:pos="2708"/>
        </w:tabs>
        <w:jc w:val="center"/>
        <w:rPr>
          <w:rFonts w:ascii="Arial" w:hAnsi="Arial" w:cs="Arial"/>
          <w:b/>
        </w:rPr>
      </w:pPr>
    </w:p>
    <w:p w:rsidR="00947909" w:rsidRDefault="00947909" w:rsidP="00A257D8">
      <w:pPr>
        <w:jc w:val="center"/>
        <w:rPr>
          <w:rFonts w:ascii="Arial" w:hAnsi="Arial" w:cs="Arial"/>
          <w:b/>
        </w:rPr>
      </w:pPr>
    </w:p>
    <w:p w:rsidR="00BD5926" w:rsidRDefault="00BD5926" w:rsidP="00A257D8">
      <w:pPr>
        <w:jc w:val="center"/>
        <w:rPr>
          <w:rFonts w:ascii="Arial" w:hAnsi="Arial" w:cs="Arial"/>
          <w:b/>
        </w:rPr>
      </w:pPr>
    </w:p>
    <w:p w:rsidR="00BD5926" w:rsidRDefault="00BD5926" w:rsidP="00BD5926">
      <w:pPr>
        <w:tabs>
          <w:tab w:val="left" w:pos="6793"/>
        </w:tabs>
        <w:jc w:val="both"/>
        <w:rPr>
          <w:rFonts w:ascii="Arial" w:hAnsi="Arial" w:cs="Arial"/>
          <w:b/>
        </w:rPr>
      </w:pPr>
    </w:p>
    <w:p w:rsidR="0081420F" w:rsidRDefault="0081420F" w:rsidP="00BD5926">
      <w:pPr>
        <w:tabs>
          <w:tab w:val="left" w:pos="6793"/>
        </w:tabs>
        <w:jc w:val="both"/>
        <w:rPr>
          <w:rFonts w:ascii="Arial" w:hAnsi="Arial" w:cs="Arial"/>
          <w:b/>
        </w:rPr>
      </w:pPr>
    </w:p>
    <w:p w:rsidR="0081420F" w:rsidRDefault="0081420F" w:rsidP="00BD5926">
      <w:pPr>
        <w:tabs>
          <w:tab w:val="left" w:pos="6793"/>
        </w:tabs>
        <w:jc w:val="both"/>
        <w:rPr>
          <w:rFonts w:ascii="Arial" w:hAnsi="Arial" w:cs="Arial"/>
          <w:b/>
        </w:rPr>
      </w:pPr>
    </w:p>
    <w:p w:rsidR="0081420F" w:rsidRDefault="0081420F" w:rsidP="00BD5926">
      <w:pPr>
        <w:tabs>
          <w:tab w:val="left" w:pos="6793"/>
        </w:tabs>
        <w:jc w:val="both"/>
        <w:rPr>
          <w:rFonts w:ascii="Arial" w:hAnsi="Arial" w:cs="Arial"/>
          <w:b/>
        </w:rPr>
      </w:pPr>
    </w:p>
    <w:p w:rsidR="00947909" w:rsidRDefault="00947909" w:rsidP="00BD5926">
      <w:pPr>
        <w:tabs>
          <w:tab w:val="left" w:pos="6793"/>
        </w:tabs>
        <w:jc w:val="both"/>
        <w:rPr>
          <w:rFonts w:asciiTheme="majorHAnsi" w:hAnsiTheme="majorHAnsi"/>
          <w:b/>
          <w:color w:val="00B050"/>
          <w:sz w:val="28"/>
          <w:szCs w:val="28"/>
          <w:u w:val="single"/>
        </w:rPr>
      </w:pPr>
    </w:p>
    <w:p w:rsidR="005566B0" w:rsidRPr="00BD5926" w:rsidRDefault="005566B0" w:rsidP="00BD5926">
      <w:pPr>
        <w:tabs>
          <w:tab w:val="left" w:pos="6793"/>
        </w:tabs>
        <w:jc w:val="both"/>
        <w:rPr>
          <w:rFonts w:ascii="Arial" w:hAnsi="Arial" w:cs="Arial"/>
          <w:b/>
          <w:color w:val="00B050"/>
          <w:sz w:val="28"/>
          <w:szCs w:val="28"/>
        </w:rPr>
      </w:pPr>
      <w:r w:rsidRPr="00BD5926">
        <w:rPr>
          <w:rFonts w:asciiTheme="majorHAnsi" w:hAnsiTheme="majorHAnsi"/>
          <w:b/>
          <w:color w:val="00B050"/>
          <w:sz w:val="28"/>
          <w:szCs w:val="28"/>
          <w:u w:val="single"/>
        </w:rPr>
        <w:lastRenderedPageBreak/>
        <w:t>PLAN LABORAL</w:t>
      </w:r>
    </w:p>
    <w:p w:rsidR="005566B0" w:rsidRPr="005566B0" w:rsidRDefault="005566B0" w:rsidP="005566B0">
      <w:pPr>
        <w:pStyle w:val="Sinespaciado"/>
        <w:rPr>
          <w:rFonts w:asciiTheme="majorHAnsi" w:hAnsiTheme="majorHAnsi"/>
        </w:rPr>
      </w:pPr>
    </w:p>
    <w:p w:rsidR="005566B0" w:rsidRPr="00BD5926" w:rsidRDefault="005566B0" w:rsidP="005566B0">
      <w:pPr>
        <w:pStyle w:val="Sinespaciado"/>
        <w:ind w:firstLine="708"/>
        <w:rPr>
          <w:rFonts w:ascii="Arial" w:hAnsi="Arial" w:cs="Arial"/>
        </w:rPr>
      </w:pPr>
      <w:r w:rsidRPr="00BD5926">
        <w:rPr>
          <w:rFonts w:ascii="Arial" w:hAnsi="Arial" w:cs="Arial"/>
        </w:rPr>
        <w:t>La plan</w:t>
      </w:r>
      <w:r w:rsidR="004C2B04">
        <w:rPr>
          <w:rFonts w:ascii="Arial" w:hAnsi="Arial" w:cs="Arial"/>
        </w:rPr>
        <w:t>t</w:t>
      </w:r>
      <w:r w:rsidRPr="00BD5926">
        <w:rPr>
          <w:rFonts w:ascii="Arial" w:hAnsi="Arial" w:cs="Arial"/>
        </w:rPr>
        <w:t xml:space="preserve">illa real </w:t>
      </w:r>
      <w:r w:rsidR="00BD5926">
        <w:rPr>
          <w:rFonts w:ascii="Arial" w:hAnsi="Arial" w:cs="Arial"/>
        </w:rPr>
        <w:t>del departamento de Desarrollo Educativo está conformada por 3</w:t>
      </w:r>
      <w:r w:rsidR="00DF14F8">
        <w:rPr>
          <w:rFonts w:ascii="Arial" w:hAnsi="Arial" w:cs="Arial"/>
        </w:rPr>
        <w:t xml:space="preserve"> elementos</w:t>
      </w:r>
      <w:proofErr w:type="gramStart"/>
      <w:r w:rsidR="00DF14F8">
        <w:rPr>
          <w:rFonts w:ascii="Arial" w:hAnsi="Arial" w:cs="Arial"/>
        </w:rPr>
        <w:t>,</w:t>
      </w:r>
      <w:r w:rsidR="00BD5926">
        <w:rPr>
          <w:rFonts w:ascii="Arial" w:hAnsi="Arial" w:cs="Arial"/>
        </w:rPr>
        <w:t>.</w:t>
      </w:r>
      <w:proofErr w:type="gramEnd"/>
      <w:r w:rsidRPr="00BD5926">
        <w:rPr>
          <w:rFonts w:ascii="Arial" w:hAnsi="Arial" w:cs="Arial"/>
        </w:rPr>
        <w:t xml:space="preserve">      </w:t>
      </w:r>
    </w:p>
    <w:p w:rsidR="005566B0" w:rsidRPr="00BD5926" w:rsidRDefault="005566B0" w:rsidP="005566B0">
      <w:pPr>
        <w:pStyle w:val="Sinespaciado"/>
        <w:rPr>
          <w:rFonts w:ascii="Arial" w:hAnsi="Arial" w:cs="Arial"/>
        </w:rPr>
      </w:pPr>
      <w:r w:rsidRPr="00BD5926">
        <w:rPr>
          <w:rFonts w:ascii="Arial" w:hAnsi="Arial" w:cs="Arial"/>
        </w:rPr>
        <w:t xml:space="preserve">De acuerdo a las actividades que el departamento lleva a cabo se hace extensa la solicitud de realizar algunos cambios en la misma. </w:t>
      </w:r>
    </w:p>
    <w:p w:rsidR="005566B0" w:rsidRPr="00BD5926" w:rsidRDefault="005566B0" w:rsidP="005566B0">
      <w:pPr>
        <w:pStyle w:val="Sinespaciado"/>
        <w:rPr>
          <w:rFonts w:ascii="Arial" w:hAnsi="Arial" w:cs="Arial"/>
        </w:rPr>
      </w:pPr>
    </w:p>
    <w:p w:rsidR="005566B0" w:rsidRPr="00BD5926" w:rsidRDefault="005566B0" w:rsidP="005566B0">
      <w:pPr>
        <w:pStyle w:val="Sinespaciado"/>
        <w:rPr>
          <w:rFonts w:ascii="Arial" w:hAnsi="Arial" w:cs="Arial"/>
        </w:rPr>
      </w:pPr>
    </w:p>
    <w:p w:rsidR="005566B0" w:rsidRPr="00BD5926" w:rsidRDefault="006274F9" w:rsidP="005566B0">
      <w:pPr>
        <w:pStyle w:val="Sinespaciado"/>
        <w:rPr>
          <w:rFonts w:ascii="Arial" w:hAnsi="Arial" w:cs="Arial"/>
          <w:b/>
        </w:rPr>
      </w:pPr>
      <w:r>
        <w:rPr>
          <w:rFonts w:ascii="Arial" w:hAnsi="Arial" w:cs="Arial"/>
          <w:b/>
        </w:rPr>
        <w:t>Cubrir la vacante de Secretaria</w:t>
      </w:r>
    </w:p>
    <w:p w:rsidR="005566B0" w:rsidRPr="00BD5926" w:rsidRDefault="005566B0" w:rsidP="005566B0">
      <w:pPr>
        <w:pStyle w:val="Sinespaciado"/>
        <w:rPr>
          <w:rFonts w:ascii="Arial" w:hAnsi="Arial" w:cs="Arial"/>
        </w:rPr>
      </w:pPr>
      <w:r w:rsidRPr="00BD5926">
        <w:rPr>
          <w:rFonts w:ascii="Arial" w:hAnsi="Arial" w:cs="Arial"/>
        </w:rPr>
        <w:t xml:space="preserve">  </w:t>
      </w:r>
    </w:p>
    <w:p w:rsidR="005566B0" w:rsidRPr="00BD5926" w:rsidRDefault="005566B0" w:rsidP="00BD5926">
      <w:pPr>
        <w:pStyle w:val="Sinespaciado"/>
        <w:numPr>
          <w:ilvl w:val="0"/>
          <w:numId w:val="12"/>
        </w:numPr>
        <w:rPr>
          <w:rFonts w:ascii="Arial" w:hAnsi="Arial" w:cs="Arial"/>
        </w:rPr>
      </w:pPr>
      <w:r w:rsidRPr="00BD5926">
        <w:rPr>
          <w:rFonts w:ascii="Arial" w:hAnsi="Arial" w:cs="Arial"/>
        </w:rPr>
        <w:t>Funge como auxiliar de las actividades varias del departamento</w:t>
      </w:r>
    </w:p>
    <w:p w:rsidR="005566B0" w:rsidRPr="00BD5926" w:rsidRDefault="005566B0" w:rsidP="00BD5926">
      <w:pPr>
        <w:pStyle w:val="Sinespaciado"/>
        <w:numPr>
          <w:ilvl w:val="0"/>
          <w:numId w:val="12"/>
        </w:numPr>
        <w:rPr>
          <w:rFonts w:ascii="Arial" w:hAnsi="Arial" w:cs="Arial"/>
        </w:rPr>
      </w:pPr>
      <w:r w:rsidRPr="00BD5926">
        <w:rPr>
          <w:rFonts w:ascii="Arial" w:hAnsi="Arial" w:cs="Arial"/>
        </w:rPr>
        <w:t>Apoyo en la entrega documentación e  invitaciones a instituciones educativas</w:t>
      </w:r>
    </w:p>
    <w:p w:rsidR="005566B0" w:rsidRPr="00BD5926" w:rsidRDefault="005566B0" w:rsidP="00BD5926">
      <w:pPr>
        <w:pStyle w:val="Sinespaciado"/>
        <w:numPr>
          <w:ilvl w:val="0"/>
          <w:numId w:val="12"/>
        </w:numPr>
        <w:rPr>
          <w:rFonts w:ascii="Arial" w:hAnsi="Arial" w:cs="Arial"/>
        </w:rPr>
      </w:pPr>
      <w:r w:rsidRPr="00BD5926">
        <w:rPr>
          <w:rFonts w:ascii="Arial" w:hAnsi="Arial" w:cs="Arial"/>
        </w:rPr>
        <w:t>Entrega de becas en comunidades y cabecera</w:t>
      </w:r>
    </w:p>
    <w:p w:rsidR="005566B0" w:rsidRPr="00BD5926" w:rsidRDefault="005566B0" w:rsidP="00BD5926">
      <w:pPr>
        <w:pStyle w:val="Sinespaciado"/>
        <w:numPr>
          <w:ilvl w:val="0"/>
          <w:numId w:val="12"/>
        </w:numPr>
        <w:rPr>
          <w:rFonts w:ascii="Arial" w:hAnsi="Arial" w:cs="Arial"/>
        </w:rPr>
      </w:pPr>
      <w:r w:rsidRPr="00BD5926">
        <w:rPr>
          <w:rFonts w:ascii="Arial" w:hAnsi="Arial" w:cs="Arial"/>
        </w:rPr>
        <w:t xml:space="preserve">Apoyo con la logística de los eventos y reuniones </w:t>
      </w:r>
    </w:p>
    <w:p w:rsidR="005566B0" w:rsidRPr="00BD5926" w:rsidRDefault="005566B0" w:rsidP="00BD5926">
      <w:pPr>
        <w:pStyle w:val="Sinespaciado"/>
        <w:numPr>
          <w:ilvl w:val="0"/>
          <w:numId w:val="12"/>
        </w:numPr>
        <w:rPr>
          <w:rFonts w:ascii="Arial" w:hAnsi="Arial" w:cs="Arial"/>
        </w:rPr>
      </w:pPr>
      <w:r w:rsidRPr="00BD5926">
        <w:rPr>
          <w:rFonts w:ascii="Arial" w:hAnsi="Arial" w:cs="Arial"/>
        </w:rPr>
        <w:t>Archivo de documentación expedida y recibida, entre otras.</w:t>
      </w:r>
    </w:p>
    <w:p w:rsidR="005566B0" w:rsidRPr="00BD5926" w:rsidRDefault="005566B0" w:rsidP="005566B0">
      <w:pPr>
        <w:pStyle w:val="Sinespaciado"/>
        <w:rPr>
          <w:rFonts w:ascii="Arial" w:hAnsi="Arial" w:cs="Arial"/>
        </w:rPr>
      </w:pPr>
    </w:p>
    <w:p w:rsidR="005566B0" w:rsidRPr="00BD5926" w:rsidRDefault="005566B0" w:rsidP="00BD5926">
      <w:pPr>
        <w:pStyle w:val="Sinespaciado"/>
        <w:ind w:firstLine="708"/>
        <w:jc w:val="both"/>
        <w:rPr>
          <w:rFonts w:ascii="Arial" w:hAnsi="Arial" w:cs="Arial"/>
        </w:rPr>
      </w:pPr>
      <w:r w:rsidRPr="00BD5926">
        <w:rPr>
          <w:rFonts w:ascii="Arial" w:hAnsi="Arial" w:cs="Arial"/>
        </w:rPr>
        <w:t>Es importante mencionar que dentro del departamento de Desarrollo Educativo existen fechas en las que la carga de trabajo es más elevada, como al final de cada cuatrimestre en la recepción de información de las escuelas para elaboración de las nóminas de los beneficiarios de las becas, así como la entrega en comunidades y cabecera  donde se realizan dos rutas de entrega,  además de celebración y organización de eventos para fechas  importantes.</w:t>
      </w:r>
    </w:p>
    <w:p w:rsidR="005566B0" w:rsidRPr="00BD5926" w:rsidRDefault="005566B0" w:rsidP="00BD5926">
      <w:pPr>
        <w:pStyle w:val="Sinespaciado"/>
        <w:ind w:firstLine="708"/>
        <w:jc w:val="both"/>
        <w:rPr>
          <w:rFonts w:ascii="Arial" w:hAnsi="Arial" w:cs="Arial"/>
        </w:rPr>
      </w:pPr>
      <w:r w:rsidRPr="00BD5926">
        <w:rPr>
          <w:rFonts w:ascii="Arial" w:hAnsi="Arial" w:cs="Arial"/>
        </w:rPr>
        <w:t>Una de las prioridades del plan de trabajo para esta dirección es lograr un buen equipo de trabajo para mejor seguimiento y atención de las necesidades educativas, así como buena coordinación en eventos, actividades varias y de esta, manera lograr una buena relación laboral.</w:t>
      </w:r>
    </w:p>
    <w:p w:rsidR="005566B0" w:rsidRPr="00BD5926" w:rsidRDefault="005566B0" w:rsidP="00BD5926">
      <w:pPr>
        <w:pStyle w:val="Sinespaciado"/>
        <w:jc w:val="both"/>
        <w:rPr>
          <w:rFonts w:ascii="Arial" w:hAnsi="Arial" w:cs="Arial"/>
        </w:rPr>
      </w:pPr>
    </w:p>
    <w:p w:rsidR="005566B0" w:rsidRPr="005566B0" w:rsidRDefault="005566B0" w:rsidP="005566B0">
      <w:pPr>
        <w:pStyle w:val="Sinespaciado"/>
        <w:rPr>
          <w:rFonts w:asciiTheme="majorHAnsi" w:hAnsiTheme="majorHAnsi"/>
        </w:rPr>
      </w:pPr>
    </w:p>
    <w:p w:rsidR="005566B0" w:rsidRDefault="005566B0" w:rsidP="005566B0">
      <w:pPr>
        <w:pStyle w:val="Sinespaciado"/>
        <w:rPr>
          <w:rFonts w:asciiTheme="majorHAnsi" w:hAnsiTheme="majorHAnsi"/>
          <w:b/>
        </w:rPr>
      </w:pPr>
    </w:p>
    <w:p w:rsidR="005566B0" w:rsidRPr="00BD5926" w:rsidRDefault="005566B0" w:rsidP="00BD5926">
      <w:pPr>
        <w:pStyle w:val="Sinespaciado"/>
        <w:jc w:val="both"/>
        <w:rPr>
          <w:rFonts w:ascii="Arial" w:hAnsi="Arial" w:cs="Arial"/>
          <w:b/>
          <w:color w:val="00B050"/>
        </w:rPr>
      </w:pPr>
      <w:r w:rsidRPr="00BD5926">
        <w:rPr>
          <w:rFonts w:ascii="Arial" w:hAnsi="Arial" w:cs="Arial"/>
          <w:b/>
          <w:color w:val="00B050"/>
        </w:rPr>
        <w:t>JUSTIFICACIÓN DE LOS CAMBIOS.</w:t>
      </w:r>
    </w:p>
    <w:p w:rsidR="005566B0" w:rsidRPr="00BD5926" w:rsidRDefault="005566B0" w:rsidP="00BD5926">
      <w:pPr>
        <w:pStyle w:val="Sinespaciado"/>
        <w:jc w:val="both"/>
        <w:rPr>
          <w:rFonts w:ascii="Arial" w:hAnsi="Arial" w:cs="Arial"/>
          <w:color w:val="00B050"/>
        </w:rPr>
      </w:pPr>
    </w:p>
    <w:p w:rsidR="005566B0" w:rsidRPr="00BD5926" w:rsidRDefault="005566B0" w:rsidP="00BD5926">
      <w:pPr>
        <w:pStyle w:val="Sinespaciado"/>
        <w:ind w:firstLine="708"/>
        <w:jc w:val="both"/>
        <w:rPr>
          <w:rFonts w:ascii="Arial" w:hAnsi="Arial" w:cs="Arial"/>
        </w:rPr>
      </w:pPr>
      <w:r w:rsidRPr="00BD5926">
        <w:rPr>
          <w:rFonts w:ascii="Arial" w:hAnsi="Arial" w:cs="Arial"/>
        </w:rPr>
        <w:t>De acuerdo al análisis realizado previamente sobre las actividades desarrolladas en el departamento actualment</w:t>
      </w:r>
      <w:r w:rsidR="00BD5926">
        <w:rPr>
          <w:rFonts w:ascii="Arial" w:hAnsi="Arial" w:cs="Arial"/>
        </w:rPr>
        <w:t xml:space="preserve">e a mi cargo solicito se cubra la vacante para asignar al Promotor “A”, </w:t>
      </w:r>
      <w:r w:rsidRPr="00BD5926">
        <w:rPr>
          <w:rFonts w:ascii="Arial" w:hAnsi="Arial" w:cs="Arial"/>
        </w:rPr>
        <w:t>lo anterior por</w:t>
      </w:r>
      <w:r w:rsidR="0042280C">
        <w:rPr>
          <w:rFonts w:ascii="Arial" w:hAnsi="Arial" w:cs="Arial"/>
        </w:rPr>
        <w:t xml:space="preserve">que desempeñaría varias </w:t>
      </w:r>
      <w:r w:rsidRPr="00BD5926">
        <w:rPr>
          <w:rFonts w:ascii="Arial" w:hAnsi="Arial" w:cs="Arial"/>
        </w:rPr>
        <w:t>actividades</w:t>
      </w:r>
      <w:r w:rsidR="0042280C">
        <w:rPr>
          <w:rFonts w:ascii="Arial" w:hAnsi="Arial" w:cs="Arial"/>
        </w:rPr>
        <w:t xml:space="preserve"> realizadas en el departamento desarrollando las siguientes actividades:</w:t>
      </w:r>
    </w:p>
    <w:p w:rsidR="005566B0" w:rsidRPr="005566B0" w:rsidRDefault="005566B0" w:rsidP="005566B0">
      <w:pPr>
        <w:pStyle w:val="Sinespaciado"/>
        <w:ind w:firstLine="708"/>
        <w:rPr>
          <w:rFonts w:asciiTheme="majorHAnsi" w:hAnsiTheme="majorHAnsi"/>
        </w:rPr>
      </w:pPr>
    </w:p>
    <w:p w:rsidR="005566B0" w:rsidRPr="0042280C" w:rsidRDefault="005566B0" w:rsidP="0042280C">
      <w:pPr>
        <w:pStyle w:val="Sinespaciado"/>
        <w:numPr>
          <w:ilvl w:val="0"/>
          <w:numId w:val="14"/>
        </w:numPr>
        <w:rPr>
          <w:rFonts w:ascii="Arial" w:hAnsi="Arial" w:cs="Arial"/>
          <w:b/>
          <w:sz w:val="24"/>
          <w:szCs w:val="24"/>
        </w:rPr>
      </w:pPr>
      <w:r w:rsidRPr="0042280C">
        <w:rPr>
          <w:rFonts w:ascii="Arial" w:hAnsi="Arial" w:cs="Arial"/>
          <w:b/>
          <w:sz w:val="24"/>
          <w:szCs w:val="24"/>
        </w:rPr>
        <w:t>Programa de Becas “Estímulos a la Educación Básica”</w:t>
      </w:r>
      <w:r w:rsidR="0042280C">
        <w:rPr>
          <w:rFonts w:ascii="Arial" w:hAnsi="Arial" w:cs="Arial"/>
          <w:b/>
          <w:sz w:val="24"/>
          <w:szCs w:val="24"/>
        </w:rPr>
        <w:t>.</w:t>
      </w:r>
      <w:r w:rsidRPr="0042280C">
        <w:rPr>
          <w:rFonts w:ascii="Arial" w:hAnsi="Arial" w:cs="Arial"/>
          <w:b/>
          <w:sz w:val="24"/>
          <w:szCs w:val="24"/>
        </w:rPr>
        <w:t xml:space="preserve"> </w:t>
      </w:r>
    </w:p>
    <w:p w:rsidR="005566B0" w:rsidRPr="0042280C" w:rsidRDefault="0042280C" w:rsidP="0042280C">
      <w:pPr>
        <w:pStyle w:val="Sinespaciado"/>
        <w:numPr>
          <w:ilvl w:val="0"/>
          <w:numId w:val="14"/>
        </w:numPr>
        <w:rPr>
          <w:rFonts w:ascii="Arial" w:hAnsi="Arial" w:cs="Arial"/>
          <w:b/>
          <w:sz w:val="24"/>
          <w:szCs w:val="24"/>
        </w:rPr>
      </w:pPr>
      <w:r>
        <w:rPr>
          <w:rFonts w:ascii="Arial" w:hAnsi="Arial" w:cs="Arial"/>
          <w:b/>
          <w:sz w:val="24"/>
          <w:szCs w:val="24"/>
        </w:rPr>
        <w:t>Organización de Eventos C</w:t>
      </w:r>
      <w:r w:rsidR="005566B0" w:rsidRPr="0042280C">
        <w:rPr>
          <w:rFonts w:ascii="Arial" w:hAnsi="Arial" w:cs="Arial"/>
          <w:b/>
          <w:sz w:val="24"/>
          <w:szCs w:val="24"/>
        </w:rPr>
        <w:t>ívicos</w:t>
      </w:r>
      <w:r>
        <w:rPr>
          <w:rFonts w:ascii="Arial" w:hAnsi="Arial" w:cs="Arial"/>
          <w:b/>
          <w:sz w:val="24"/>
          <w:szCs w:val="24"/>
        </w:rPr>
        <w:t>.</w:t>
      </w:r>
    </w:p>
    <w:p w:rsidR="005566B0" w:rsidRDefault="005566B0" w:rsidP="0042280C">
      <w:pPr>
        <w:pStyle w:val="Sinespaciado"/>
        <w:numPr>
          <w:ilvl w:val="0"/>
          <w:numId w:val="14"/>
        </w:numPr>
        <w:rPr>
          <w:rFonts w:ascii="Arial" w:hAnsi="Arial" w:cs="Arial"/>
          <w:b/>
          <w:sz w:val="24"/>
          <w:szCs w:val="24"/>
        </w:rPr>
      </w:pPr>
      <w:r w:rsidRPr="0042280C">
        <w:rPr>
          <w:rFonts w:ascii="Arial" w:hAnsi="Arial" w:cs="Arial"/>
          <w:b/>
          <w:sz w:val="24"/>
          <w:szCs w:val="24"/>
        </w:rPr>
        <w:t>Organización de reuniones del Consejo Municipal de Participación Social en la Educación</w:t>
      </w:r>
      <w:r w:rsidR="0042280C">
        <w:rPr>
          <w:rFonts w:ascii="Arial" w:hAnsi="Arial" w:cs="Arial"/>
          <w:b/>
          <w:sz w:val="24"/>
          <w:szCs w:val="24"/>
        </w:rPr>
        <w:t xml:space="preserve"> (COMUPASE).</w:t>
      </w:r>
    </w:p>
    <w:p w:rsidR="0042280C" w:rsidRPr="0042280C" w:rsidRDefault="0042280C" w:rsidP="0042280C">
      <w:pPr>
        <w:pStyle w:val="Sinespaciado"/>
        <w:numPr>
          <w:ilvl w:val="0"/>
          <w:numId w:val="14"/>
        </w:numPr>
        <w:rPr>
          <w:rFonts w:ascii="Arial" w:hAnsi="Arial" w:cs="Arial"/>
          <w:b/>
          <w:sz w:val="24"/>
          <w:szCs w:val="24"/>
        </w:rPr>
      </w:pPr>
      <w:r w:rsidRPr="0042280C">
        <w:rPr>
          <w:rFonts w:ascii="Arial" w:hAnsi="Arial" w:cs="Arial"/>
          <w:b/>
          <w:sz w:val="24"/>
          <w:szCs w:val="24"/>
        </w:rPr>
        <w:t>Organización de</w:t>
      </w:r>
      <w:r>
        <w:rPr>
          <w:rFonts w:ascii="Arial" w:hAnsi="Arial" w:cs="Arial"/>
          <w:b/>
          <w:sz w:val="24"/>
          <w:szCs w:val="24"/>
        </w:rPr>
        <w:t xml:space="preserve"> reuniones del Órgano Municipal (Para prevenir, atender y erradicar la violencia en el entorno escolar).</w:t>
      </w:r>
    </w:p>
    <w:p w:rsidR="005566B0" w:rsidRPr="0042280C" w:rsidRDefault="00C85AB7" w:rsidP="0042280C">
      <w:pPr>
        <w:pStyle w:val="Sinespaciado"/>
        <w:numPr>
          <w:ilvl w:val="0"/>
          <w:numId w:val="14"/>
        </w:numPr>
        <w:rPr>
          <w:rFonts w:ascii="Arial" w:hAnsi="Arial" w:cs="Arial"/>
          <w:b/>
          <w:sz w:val="24"/>
          <w:szCs w:val="24"/>
        </w:rPr>
      </w:pPr>
      <w:r>
        <w:rPr>
          <w:rFonts w:ascii="Arial" w:hAnsi="Arial" w:cs="Arial"/>
          <w:b/>
          <w:sz w:val="24"/>
          <w:szCs w:val="24"/>
        </w:rPr>
        <w:t>Tramite de CURP</w:t>
      </w:r>
      <w:r w:rsidR="0042280C">
        <w:rPr>
          <w:rFonts w:ascii="Arial" w:hAnsi="Arial" w:cs="Arial"/>
          <w:b/>
          <w:sz w:val="24"/>
          <w:szCs w:val="24"/>
        </w:rPr>
        <w:t xml:space="preserve"> a Público en G</w:t>
      </w:r>
      <w:r w:rsidR="005566B0" w:rsidRPr="0042280C">
        <w:rPr>
          <w:rFonts w:ascii="Arial" w:hAnsi="Arial" w:cs="Arial"/>
          <w:b/>
          <w:sz w:val="24"/>
          <w:szCs w:val="24"/>
        </w:rPr>
        <w:t>eneral</w:t>
      </w:r>
      <w:r w:rsidR="0042280C">
        <w:rPr>
          <w:rFonts w:ascii="Arial" w:hAnsi="Arial" w:cs="Arial"/>
          <w:b/>
          <w:sz w:val="24"/>
          <w:szCs w:val="24"/>
        </w:rPr>
        <w:t>.</w:t>
      </w:r>
    </w:p>
    <w:p w:rsidR="005566B0" w:rsidRPr="0042280C" w:rsidRDefault="005566B0" w:rsidP="0042280C">
      <w:pPr>
        <w:pStyle w:val="Sinespaciado"/>
        <w:numPr>
          <w:ilvl w:val="0"/>
          <w:numId w:val="14"/>
        </w:numPr>
        <w:rPr>
          <w:rFonts w:ascii="Arial" w:hAnsi="Arial" w:cs="Arial"/>
          <w:b/>
          <w:sz w:val="24"/>
          <w:szCs w:val="24"/>
        </w:rPr>
      </w:pPr>
      <w:r w:rsidRPr="0042280C">
        <w:rPr>
          <w:rFonts w:ascii="Arial" w:hAnsi="Arial" w:cs="Arial"/>
          <w:b/>
          <w:sz w:val="24"/>
          <w:szCs w:val="24"/>
        </w:rPr>
        <w:t>Atención a beneficiarios del programa de Becas  “</w:t>
      </w:r>
      <w:r w:rsidR="0042280C" w:rsidRPr="0042280C">
        <w:rPr>
          <w:rFonts w:ascii="Arial" w:hAnsi="Arial" w:cs="Arial"/>
          <w:b/>
          <w:sz w:val="24"/>
          <w:szCs w:val="24"/>
        </w:rPr>
        <w:t>Estímulos a la Educación Básica</w:t>
      </w:r>
      <w:r w:rsidR="0042280C">
        <w:rPr>
          <w:rFonts w:ascii="Arial" w:hAnsi="Arial" w:cs="Arial"/>
          <w:b/>
          <w:sz w:val="24"/>
          <w:szCs w:val="24"/>
        </w:rPr>
        <w:t>”.</w:t>
      </w:r>
    </w:p>
    <w:p w:rsidR="0042280C" w:rsidRPr="0042280C" w:rsidRDefault="005566B0" w:rsidP="0042280C">
      <w:pPr>
        <w:pStyle w:val="Sinespaciado"/>
        <w:numPr>
          <w:ilvl w:val="0"/>
          <w:numId w:val="14"/>
        </w:numPr>
        <w:rPr>
          <w:rFonts w:ascii="Arial" w:hAnsi="Arial" w:cs="Arial"/>
          <w:sz w:val="24"/>
          <w:szCs w:val="24"/>
        </w:rPr>
      </w:pPr>
      <w:r w:rsidRPr="0042280C">
        <w:rPr>
          <w:rFonts w:ascii="Arial" w:hAnsi="Arial" w:cs="Arial"/>
          <w:b/>
          <w:sz w:val="24"/>
          <w:szCs w:val="24"/>
        </w:rPr>
        <w:t>Recepción de solicitudes de apoyo a instituciones educativas así como el seguimiento de las mismas</w:t>
      </w:r>
      <w:r w:rsidR="0042280C">
        <w:rPr>
          <w:rFonts w:ascii="Arial" w:hAnsi="Arial" w:cs="Arial"/>
          <w:b/>
          <w:sz w:val="24"/>
          <w:szCs w:val="24"/>
        </w:rPr>
        <w:t>.</w:t>
      </w:r>
    </w:p>
    <w:p w:rsidR="005566B0" w:rsidRPr="0042280C" w:rsidRDefault="0042280C" w:rsidP="0042280C">
      <w:pPr>
        <w:pStyle w:val="Sinespaciado"/>
        <w:numPr>
          <w:ilvl w:val="0"/>
          <w:numId w:val="14"/>
        </w:numPr>
        <w:rPr>
          <w:rFonts w:ascii="Arial" w:hAnsi="Arial" w:cs="Arial"/>
          <w:sz w:val="24"/>
          <w:szCs w:val="24"/>
        </w:rPr>
      </w:pPr>
      <w:r>
        <w:rPr>
          <w:rFonts w:ascii="Arial" w:hAnsi="Arial" w:cs="Arial"/>
          <w:b/>
          <w:sz w:val="24"/>
          <w:szCs w:val="24"/>
        </w:rPr>
        <w:t>Supervisión y entrega de material a las Bibliotecas.</w:t>
      </w:r>
      <w:r w:rsidR="005566B0" w:rsidRPr="0042280C">
        <w:rPr>
          <w:rFonts w:ascii="Arial" w:hAnsi="Arial" w:cs="Arial"/>
          <w:b/>
          <w:sz w:val="24"/>
          <w:szCs w:val="24"/>
        </w:rPr>
        <w:t xml:space="preserve"> </w:t>
      </w:r>
    </w:p>
    <w:p w:rsidR="0042280C" w:rsidRPr="0042280C" w:rsidRDefault="0042280C" w:rsidP="0042280C">
      <w:pPr>
        <w:pStyle w:val="Sinespaciado"/>
        <w:numPr>
          <w:ilvl w:val="0"/>
          <w:numId w:val="14"/>
        </w:numPr>
        <w:rPr>
          <w:rFonts w:ascii="Arial" w:hAnsi="Arial" w:cs="Arial"/>
          <w:sz w:val="24"/>
          <w:szCs w:val="24"/>
        </w:rPr>
      </w:pPr>
      <w:r>
        <w:rPr>
          <w:rFonts w:ascii="Arial" w:hAnsi="Arial" w:cs="Arial"/>
          <w:b/>
          <w:sz w:val="24"/>
          <w:szCs w:val="24"/>
        </w:rPr>
        <w:t>Control y Realización de vales.</w:t>
      </w:r>
    </w:p>
    <w:p w:rsidR="005566B0" w:rsidRPr="005566B0" w:rsidRDefault="005566B0" w:rsidP="00790005">
      <w:pPr>
        <w:jc w:val="center"/>
        <w:rPr>
          <w:rFonts w:asciiTheme="majorHAnsi" w:hAnsiTheme="majorHAnsi" w:cs="Arial"/>
        </w:rPr>
      </w:pPr>
    </w:p>
    <w:p w:rsidR="005566B0" w:rsidRPr="005566B0" w:rsidRDefault="005566B0" w:rsidP="00790005">
      <w:pPr>
        <w:jc w:val="center"/>
        <w:rPr>
          <w:rFonts w:asciiTheme="majorHAnsi" w:hAnsiTheme="majorHAnsi" w:cs="Arial"/>
        </w:rPr>
      </w:pPr>
    </w:p>
    <w:p w:rsidR="005566B0" w:rsidRDefault="005566B0" w:rsidP="00790005">
      <w:pPr>
        <w:jc w:val="center"/>
        <w:rPr>
          <w:rFonts w:asciiTheme="majorHAnsi" w:hAnsiTheme="majorHAnsi" w:cs="Arial"/>
          <w:b/>
        </w:rPr>
      </w:pPr>
    </w:p>
    <w:p w:rsidR="00790005" w:rsidRPr="0042280C" w:rsidRDefault="00790005" w:rsidP="0042280C">
      <w:pPr>
        <w:jc w:val="both"/>
        <w:rPr>
          <w:rFonts w:ascii="Arial" w:hAnsi="Arial" w:cs="Arial"/>
        </w:rPr>
      </w:pPr>
      <w:r w:rsidRPr="0042280C">
        <w:rPr>
          <w:rFonts w:ascii="Arial" w:hAnsi="Arial" w:cs="Arial"/>
        </w:rPr>
        <w:lastRenderedPageBreak/>
        <w:t xml:space="preserve">Los valores son de gran importancia en el buen funcionamiento de una entidad por lo tano rescatando información anterior, se hace visible la </w:t>
      </w:r>
      <w:r w:rsidR="0042280C" w:rsidRPr="0042280C">
        <w:rPr>
          <w:rFonts w:ascii="Arial" w:hAnsi="Arial" w:cs="Arial"/>
        </w:rPr>
        <w:t>Misión Visión y V</w:t>
      </w:r>
      <w:r w:rsidRPr="0042280C">
        <w:rPr>
          <w:rFonts w:ascii="Arial" w:hAnsi="Arial" w:cs="Arial"/>
        </w:rPr>
        <w:t>alores que proclama el Departamento de Desarrollo Educativo.</w:t>
      </w:r>
    </w:p>
    <w:p w:rsidR="002D3DC9" w:rsidRPr="0042280C" w:rsidRDefault="002D3DC9" w:rsidP="0042280C">
      <w:pPr>
        <w:jc w:val="both"/>
        <w:rPr>
          <w:rFonts w:ascii="Arial" w:hAnsi="Arial" w:cs="Arial"/>
          <w:b/>
          <w:color w:val="1F497D" w:themeColor="text2"/>
        </w:rPr>
      </w:pPr>
    </w:p>
    <w:p w:rsidR="002D3DC9" w:rsidRPr="0042280C" w:rsidRDefault="002D3DC9" w:rsidP="00790005">
      <w:pPr>
        <w:rPr>
          <w:rFonts w:asciiTheme="majorHAnsi" w:hAnsiTheme="majorHAnsi" w:cs="Arial"/>
          <w:b/>
          <w:color w:val="00B050"/>
        </w:rPr>
      </w:pPr>
    </w:p>
    <w:p w:rsidR="0004534C" w:rsidRPr="0042280C" w:rsidRDefault="0004534C" w:rsidP="00790005">
      <w:pPr>
        <w:rPr>
          <w:rFonts w:ascii="Arial" w:hAnsi="Arial" w:cs="Arial"/>
          <w:b/>
          <w:color w:val="00B050"/>
          <w:sz w:val="24"/>
          <w:szCs w:val="24"/>
        </w:rPr>
      </w:pPr>
      <w:r w:rsidRPr="0042280C">
        <w:rPr>
          <w:rFonts w:ascii="Arial" w:hAnsi="Arial" w:cs="Arial"/>
          <w:b/>
          <w:color w:val="00B050"/>
          <w:sz w:val="24"/>
          <w:szCs w:val="24"/>
        </w:rPr>
        <w:t>Misión:</w:t>
      </w:r>
    </w:p>
    <w:p w:rsidR="0004534C" w:rsidRPr="0042280C" w:rsidRDefault="0004534C" w:rsidP="00790005">
      <w:pPr>
        <w:ind w:firstLine="708"/>
        <w:jc w:val="both"/>
        <w:rPr>
          <w:rFonts w:ascii="Arial" w:hAnsi="Arial" w:cs="Arial"/>
        </w:rPr>
      </w:pPr>
      <w:r w:rsidRPr="0042280C">
        <w:rPr>
          <w:rFonts w:ascii="Arial" w:hAnsi="Arial" w:cs="Arial"/>
        </w:rPr>
        <w:t>Ser enlace entre autoridades municipales, magisteriales y sociedad en los procesos de educación formal e informa</w:t>
      </w:r>
      <w:r w:rsidR="002D3DC9" w:rsidRPr="0042280C">
        <w:rPr>
          <w:rFonts w:ascii="Arial" w:hAnsi="Arial" w:cs="Arial"/>
        </w:rPr>
        <w:t>l. Apoyando con todo lo que está</w:t>
      </w:r>
      <w:r w:rsidRPr="0042280C">
        <w:rPr>
          <w:rFonts w:ascii="Arial" w:hAnsi="Arial" w:cs="Arial"/>
        </w:rPr>
        <w:t xml:space="preserve"> a nuestro alcance, gestionando y aplicando recursos municipales. Hacer hincapié en la participación de padres de familia y alumnos en la mejora continua de la infraestructura y vida escolar. Adoptar en la ciudadanía un enfoque diferente de la educación, partiendo de que la sociedad participa en el proceso educati</w:t>
      </w:r>
      <w:r w:rsidR="0042280C" w:rsidRPr="0042280C">
        <w:rPr>
          <w:rFonts w:ascii="Arial" w:hAnsi="Arial" w:cs="Arial"/>
        </w:rPr>
        <w:t>vo.</w:t>
      </w:r>
    </w:p>
    <w:p w:rsidR="0004534C" w:rsidRPr="0042280C" w:rsidRDefault="0004534C" w:rsidP="0004534C">
      <w:pPr>
        <w:jc w:val="both"/>
        <w:rPr>
          <w:rFonts w:ascii="Arial" w:hAnsi="Arial" w:cs="Arial"/>
          <w:b/>
        </w:rPr>
      </w:pPr>
    </w:p>
    <w:p w:rsidR="0004534C" w:rsidRPr="0042280C" w:rsidRDefault="0004534C" w:rsidP="0004534C">
      <w:pPr>
        <w:jc w:val="both"/>
        <w:rPr>
          <w:rFonts w:ascii="Arial" w:hAnsi="Arial" w:cs="Arial"/>
          <w:b/>
        </w:rPr>
      </w:pPr>
    </w:p>
    <w:p w:rsidR="0004534C" w:rsidRPr="0042280C" w:rsidRDefault="00790005" w:rsidP="0004534C">
      <w:pPr>
        <w:jc w:val="both"/>
        <w:rPr>
          <w:rFonts w:ascii="Arial" w:hAnsi="Arial" w:cs="Arial"/>
          <w:b/>
          <w:color w:val="00B050"/>
          <w:sz w:val="24"/>
          <w:szCs w:val="24"/>
        </w:rPr>
      </w:pPr>
      <w:r w:rsidRPr="0042280C">
        <w:rPr>
          <w:rFonts w:ascii="Arial" w:hAnsi="Arial" w:cs="Arial"/>
          <w:b/>
          <w:color w:val="00B050"/>
          <w:sz w:val="24"/>
          <w:szCs w:val="24"/>
        </w:rPr>
        <w:t>Vi</w:t>
      </w:r>
      <w:r w:rsidR="0004534C" w:rsidRPr="0042280C">
        <w:rPr>
          <w:rFonts w:ascii="Arial" w:hAnsi="Arial" w:cs="Arial"/>
          <w:b/>
          <w:color w:val="00B050"/>
          <w:sz w:val="24"/>
          <w:szCs w:val="24"/>
        </w:rPr>
        <w:t>sión:</w:t>
      </w:r>
    </w:p>
    <w:p w:rsidR="0004534C" w:rsidRPr="0042280C" w:rsidRDefault="0004534C" w:rsidP="00790005">
      <w:pPr>
        <w:ind w:firstLine="708"/>
        <w:jc w:val="both"/>
        <w:rPr>
          <w:rFonts w:ascii="Arial" w:hAnsi="Arial" w:cs="Arial"/>
        </w:rPr>
      </w:pPr>
      <w:r w:rsidRPr="0042280C">
        <w:rPr>
          <w:rFonts w:ascii="Arial" w:hAnsi="Arial" w:cs="Arial"/>
        </w:rPr>
        <w:t>Redefinir el carácter “público” de las escuelas, de ser escuelas llamadas de “gobierno” a ser escuelas que en adelante lleguen a ser de todos, este “todos” será un sujeto complejo. Consolidaremos la participación de padres de familia, organizaciones comunitarias y sociales; empresas y otras instancias como tarea fundamental para renovar la educación en el municipio. Seremos un departamento de participación activa y vincularemos la educación con las personas de nuestro municipio.</w:t>
      </w:r>
    </w:p>
    <w:p w:rsidR="0004534C" w:rsidRPr="0042280C" w:rsidRDefault="0004534C" w:rsidP="0004534C">
      <w:pPr>
        <w:jc w:val="both"/>
        <w:rPr>
          <w:rFonts w:ascii="Arial" w:hAnsi="Arial" w:cs="Arial"/>
          <w:b/>
        </w:rPr>
      </w:pPr>
    </w:p>
    <w:p w:rsidR="0004534C" w:rsidRPr="0042280C" w:rsidRDefault="0004534C" w:rsidP="0004534C">
      <w:pPr>
        <w:jc w:val="both"/>
        <w:rPr>
          <w:rFonts w:ascii="Arial" w:hAnsi="Arial" w:cs="Arial"/>
          <w:b/>
          <w:color w:val="00B050"/>
          <w:sz w:val="24"/>
          <w:szCs w:val="24"/>
        </w:rPr>
      </w:pPr>
      <w:r w:rsidRPr="0042280C">
        <w:rPr>
          <w:rFonts w:ascii="Arial" w:hAnsi="Arial" w:cs="Arial"/>
          <w:b/>
          <w:color w:val="00B050"/>
          <w:sz w:val="24"/>
          <w:szCs w:val="24"/>
        </w:rPr>
        <w:t>Valores:</w:t>
      </w:r>
    </w:p>
    <w:p w:rsidR="0004534C" w:rsidRPr="0042280C" w:rsidRDefault="0004534C" w:rsidP="00790005">
      <w:pPr>
        <w:pStyle w:val="Prrafodelista"/>
        <w:numPr>
          <w:ilvl w:val="0"/>
          <w:numId w:val="2"/>
        </w:numPr>
        <w:jc w:val="both"/>
        <w:rPr>
          <w:rFonts w:ascii="Arial" w:hAnsi="Arial" w:cs="Arial"/>
          <w:b/>
        </w:rPr>
      </w:pPr>
      <w:r w:rsidRPr="0042280C">
        <w:rPr>
          <w:rFonts w:ascii="Arial" w:hAnsi="Arial" w:cs="Arial"/>
          <w:b/>
        </w:rPr>
        <w:t>Honestidad.</w:t>
      </w:r>
    </w:p>
    <w:p w:rsidR="0004534C" w:rsidRPr="0042280C" w:rsidRDefault="0004534C" w:rsidP="00790005">
      <w:pPr>
        <w:pStyle w:val="Prrafodelista"/>
        <w:numPr>
          <w:ilvl w:val="0"/>
          <w:numId w:val="2"/>
        </w:numPr>
        <w:jc w:val="both"/>
        <w:rPr>
          <w:rFonts w:ascii="Arial" w:hAnsi="Arial" w:cs="Arial"/>
          <w:b/>
        </w:rPr>
      </w:pPr>
      <w:r w:rsidRPr="0042280C">
        <w:rPr>
          <w:rFonts w:ascii="Arial" w:hAnsi="Arial" w:cs="Arial"/>
          <w:b/>
        </w:rPr>
        <w:t>Respeto.</w:t>
      </w:r>
    </w:p>
    <w:p w:rsidR="0004534C" w:rsidRPr="0042280C" w:rsidRDefault="0004534C" w:rsidP="00790005">
      <w:pPr>
        <w:pStyle w:val="Prrafodelista"/>
        <w:numPr>
          <w:ilvl w:val="0"/>
          <w:numId w:val="2"/>
        </w:numPr>
        <w:jc w:val="both"/>
        <w:rPr>
          <w:rFonts w:ascii="Arial" w:hAnsi="Arial" w:cs="Arial"/>
          <w:b/>
        </w:rPr>
      </w:pPr>
      <w:r w:rsidRPr="0042280C">
        <w:rPr>
          <w:rFonts w:ascii="Arial" w:hAnsi="Arial" w:cs="Arial"/>
          <w:b/>
        </w:rPr>
        <w:t>Equidad.</w:t>
      </w:r>
    </w:p>
    <w:p w:rsidR="0004534C" w:rsidRPr="0042280C" w:rsidRDefault="0004534C" w:rsidP="00790005">
      <w:pPr>
        <w:pStyle w:val="Prrafodelista"/>
        <w:numPr>
          <w:ilvl w:val="0"/>
          <w:numId w:val="2"/>
        </w:numPr>
        <w:jc w:val="both"/>
        <w:rPr>
          <w:rFonts w:ascii="Arial" w:hAnsi="Arial" w:cs="Arial"/>
          <w:b/>
        </w:rPr>
      </w:pPr>
      <w:r w:rsidRPr="0042280C">
        <w:rPr>
          <w:rFonts w:ascii="Arial" w:hAnsi="Arial" w:cs="Arial"/>
          <w:b/>
        </w:rPr>
        <w:t>Responsabilidad.</w:t>
      </w:r>
    </w:p>
    <w:p w:rsidR="0004534C" w:rsidRPr="0042280C" w:rsidRDefault="0004534C" w:rsidP="00790005">
      <w:pPr>
        <w:pStyle w:val="Prrafodelista"/>
        <w:numPr>
          <w:ilvl w:val="0"/>
          <w:numId w:val="2"/>
        </w:numPr>
        <w:jc w:val="both"/>
        <w:rPr>
          <w:rFonts w:ascii="Arial" w:hAnsi="Arial" w:cs="Arial"/>
          <w:b/>
        </w:rPr>
      </w:pPr>
      <w:r w:rsidRPr="0042280C">
        <w:rPr>
          <w:rFonts w:ascii="Arial" w:hAnsi="Arial" w:cs="Arial"/>
          <w:b/>
        </w:rPr>
        <w:t>Eficiencia.</w:t>
      </w:r>
    </w:p>
    <w:p w:rsidR="00AE364D" w:rsidRDefault="0004534C" w:rsidP="00790005">
      <w:pPr>
        <w:pStyle w:val="Prrafodelista"/>
        <w:numPr>
          <w:ilvl w:val="0"/>
          <w:numId w:val="2"/>
        </w:numPr>
        <w:jc w:val="both"/>
        <w:rPr>
          <w:rFonts w:ascii="Arial" w:hAnsi="Arial" w:cs="Arial"/>
          <w:b/>
        </w:rPr>
      </w:pPr>
      <w:r w:rsidRPr="0042280C">
        <w:rPr>
          <w:rFonts w:ascii="Arial" w:hAnsi="Arial" w:cs="Arial"/>
          <w:b/>
        </w:rPr>
        <w:t>Integridad.</w:t>
      </w:r>
    </w:p>
    <w:p w:rsidR="0042280C" w:rsidRDefault="0042280C" w:rsidP="00790005">
      <w:pPr>
        <w:pStyle w:val="Prrafodelista"/>
        <w:numPr>
          <w:ilvl w:val="0"/>
          <w:numId w:val="2"/>
        </w:numPr>
        <w:jc w:val="both"/>
        <w:rPr>
          <w:rFonts w:ascii="Arial" w:hAnsi="Arial" w:cs="Arial"/>
          <w:b/>
        </w:rPr>
      </w:pPr>
      <w:r>
        <w:rPr>
          <w:rFonts w:ascii="Arial" w:hAnsi="Arial" w:cs="Arial"/>
          <w:b/>
        </w:rPr>
        <w:t>Calidad en el Servicio.</w:t>
      </w:r>
    </w:p>
    <w:p w:rsidR="00AE364D" w:rsidRPr="0004534C" w:rsidRDefault="00AE364D" w:rsidP="00C26AE1">
      <w:pPr>
        <w:jc w:val="both"/>
        <w:rPr>
          <w:rFonts w:asciiTheme="majorHAnsi" w:hAnsiTheme="majorHAnsi" w:cs="Arial"/>
          <w:b/>
        </w:rPr>
      </w:pPr>
    </w:p>
    <w:p w:rsidR="00AE364D" w:rsidRPr="0004534C" w:rsidRDefault="00AE364D" w:rsidP="00C26AE1">
      <w:pPr>
        <w:jc w:val="both"/>
        <w:rPr>
          <w:rFonts w:asciiTheme="majorHAnsi" w:hAnsiTheme="majorHAnsi" w:cs="Arial"/>
          <w:b/>
        </w:rPr>
      </w:pPr>
    </w:p>
    <w:p w:rsidR="00AE364D" w:rsidRDefault="00AE364D" w:rsidP="00C26AE1">
      <w:pPr>
        <w:jc w:val="both"/>
        <w:rPr>
          <w:rFonts w:asciiTheme="majorHAnsi" w:hAnsiTheme="majorHAnsi" w:cs="Arial"/>
          <w:b/>
        </w:rPr>
      </w:pPr>
    </w:p>
    <w:p w:rsidR="00A257D8" w:rsidRDefault="00A257D8" w:rsidP="00C26AE1">
      <w:pPr>
        <w:jc w:val="both"/>
        <w:rPr>
          <w:rFonts w:asciiTheme="majorHAnsi" w:hAnsiTheme="majorHAnsi" w:cs="Arial"/>
          <w:b/>
        </w:rPr>
      </w:pPr>
    </w:p>
    <w:p w:rsidR="00A257D8" w:rsidRPr="0004534C" w:rsidRDefault="00A257D8" w:rsidP="00C26AE1">
      <w:pPr>
        <w:jc w:val="both"/>
        <w:rPr>
          <w:rFonts w:asciiTheme="majorHAnsi" w:hAnsiTheme="majorHAnsi" w:cs="Arial"/>
          <w:b/>
        </w:rPr>
      </w:pPr>
    </w:p>
    <w:p w:rsidR="00AE364D" w:rsidRDefault="00AE364D" w:rsidP="00C26AE1">
      <w:pPr>
        <w:jc w:val="both"/>
        <w:rPr>
          <w:rFonts w:ascii="Arial" w:hAnsi="Arial" w:cs="Arial"/>
          <w:b/>
        </w:rPr>
      </w:pPr>
    </w:p>
    <w:p w:rsidR="002D3DC9" w:rsidRDefault="002D3DC9" w:rsidP="00C26AE1">
      <w:pPr>
        <w:jc w:val="both"/>
        <w:rPr>
          <w:rFonts w:ascii="Candara" w:hAnsi="Candara" w:cs="Arial"/>
          <w:b/>
        </w:rPr>
      </w:pPr>
    </w:p>
    <w:p w:rsidR="00C26AE1" w:rsidRPr="00A257D8" w:rsidRDefault="00C26AE1" w:rsidP="00C26AE1">
      <w:pPr>
        <w:jc w:val="both"/>
        <w:rPr>
          <w:rFonts w:ascii="Candara" w:hAnsi="Candara" w:cs="Arial"/>
          <w:b/>
          <w:color w:val="00B050"/>
          <w:sz w:val="28"/>
          <w:szCs w:val="28"/>
        </w:rPr>
      </w:pPr>
      <w:r w:rsidRPr="00A257D8">
        <w:rPr>
          <w:rFonts w:ascii="Candara" w:hAnsi="Candara" w:cs="Arial"/>
          <w:b/>
          <w:color w:val="00B050"/>
          <w:sz w:val="28"/>
          <w:szCs w:val="28"/>
        </w:rPr>
        <w:lastRenderedPageBreak/>
        <w:t>COMUPASE</w:t>
      </w:r>
    </w:p>
    <w:p w:rsidR="00C26AE1" w:rsidRPr="00BC078B" w:rsidRDefault="00C26AE1" w:rsidP="00310EC6">
      <w:pPr>
        <w:ind w:firstLine="708"/>
        <w:jc w:val="both"/>
        <w:rPr>
          <w:rFonts w:ascii="Arial" w:hAnsi="Arial" w:cs="Arial"/>
        </w:rPr>
      </w:pPr>
      <w:r w:rsidRPr="00BC078B">
        <w:rPr>
          <w:rFonts w:ascii="Arial" w:hAnsi="Arial" w:cs="Arial"/>
        </w:rPr>
        <w:t>Consejo Municipal de Par</w:t>
      </w:r>
      <w:r w:rsidR="00584EF3">
        <w:rPr>
          <w:rFonts w:ascii="Arial" w:hAnsi="Arial" w:cs="Arial"/>
        </w:rPr>
        <w:t xml:space="preserve">ticipación Social en Educación, </w:t>
      </w:r>
      <w:r w:rsidR="00310EC6" w:rsidRPr="00BC078B">
        <w:rPr>
          <w:rFonts w:ascii="Arial" w:hAnsi="Arial" w:cs="Arial"/>
        </w:rPr>
        <w:t xml:space="preserve">su objetivo principal es fomentar la gestión escolar e institucional que fortalezca la participación social en la toma de decisiones para el bien de los centros escolares. Está </w:t>
      </w:r>
      <w:r w:rsidRPr="00BC078B">
        <w:rPr>
          <w:rFonts w:ascii="Arial" w:hAnsi="Arial" w:cs="Arial"/>
        </w:rPr>
        <w:t>integrado por autoridades educativas del municipio, así como por instituciones de la cabecera municipal, Sector Salud y autoridades municipales, con el objetivo de llevar a cabo el desarrollo y mejoramiento de los plan</w:t>
      </w:r>
      <w:r w:rsidR="00E02251" w:rsidRPr="00BC078B">
        <w:rPr>
          <w:rFonts w:ascii="Arial" w:hAnsi="Arial" w:cs="Arial"/>
        </w:rPr>
        <w:t>tel</w:t>
      </w:r>
      <w:r w:rsidR="00584EF3">
        <w:rPr>
          <w:rFonts w:ascii="Arial" w:hAnsi="Arial" w:cs="Arial"/>
        </w:rPr>
        <w:t xml:space="preserve">es educativos para </w:t>
      </w:r>
      <w:r w:rsidR="00E02251" w:rsidRPr="00BC078B">
        <w:rPr>
          <w:rFonts w:ascii="Arial" w:hAnsi="Arial" w:cs="Arial"/>
        </w:rPr>
        <w:t>hacer un trabajo en conjunto del municipio.</w:t>
      </w:r>
      <w:r w:rsidR="00310EC6" w:rsidRPr="00BC078B">
        <w:rPr>
          <w:rFonts w:ascii="Arial" w:hAnsi="Arial" w:cs="Arial"/>
        </w:rPr>
        <w:t xml:space="preserve"> </w:t>
      </w:r>
    </w:p>
    <w:p w:rsidR="00E73C58" w:rsidRDefault="009304D8" w:rsidP="00310EC6">
      <w:pPr>
        <w:ind w:firstLine="708"/>
        <w:jc w:val="both"/>
        <w:rPr>
          <w:rFonts w:ascii="Arial" w:hAnsi="Arial" w:cs="Arial"/>
        </w:rPr>
      </w:pPr>
      <w:r w:rsidRPr="00BC078B">
        <w:rPr>
          <w:rFonts w:ascii="Arial" w:hAnsi="Arial" w:cs="Arial"/>
        </w:rPr>
        <w:t xml:space="preserve">Tomando en cuenta la Ley General de Educación para conformar el Consejo </w:t>
      </w:r>
      <w:r w:rsidR="00E73C58" w:rsidRPr="00BC078B">
        <w:rPr>
          <w:rFonts w:ascii="Arial" w:hAnsi="Arial" w:cs="Arial"/>
        </w:rPr>
        <w:t xml:space="preserve"> quien se encarga de establecer los lineamientos de carácter nacional, para la constitución y el funcionamiento de los consejos estatales, municipales y escolares de participación social en la educación.  Dichas </w:t>
      </w:r>
      <w:r w:rsidRPr="00BC078B">
        <w:rPr>
          <w:rFonts w:ascii="Arial" w:hAnsi="Arial" w:cs="Arial"/>
        </w:rPr>
        <w:t xml:space="preserve"> </w:t>
      </w:r>
      <w:r w:rsidR="00E73C58" w:rsidRPr="00BC078B">
        <w:rPr>
          <w:rFonts w:ascii="Arial" w:hAnsi="Arial" w:cs="Arial"/>
        </w:rPr>
        <w:t xml:space="preserve">sesiones  del consejo se </w:t>
      </w:r>
      <w:r w:rsidRPr="00BC078B">
        <w:rPr>
          <w:rFonts w:ascii="Arial" w:hAnsi="Arial" w:cs="Arial"/>
        </w:rPr>
        <w:t>desarrollará</w:t>
      </w:r>
      <w:r w:rsidR="00E73C58" w:rsidRPr="00BC078B">
        <w:rPr>
          <w:rFonts w:ascii="Arial" w:hAnsi="Arial" w:cs="Arial"/>
        </w:rPr>
        <w:t>n</w:t>
      </w:r>
      <w:r w:rsidRPr="00BC078B">
        <w:rPr>
          <w:rFonts w:ascii="Arial" w:hAnsi="Arial" w:cs="Arial"/>
        </w:rPr>
        <w:t xml:space="preserve"> durante</w:t>
      </w:r>
      <w:r w:rsidR="004B5693">
        <w:rPr>
          <w:rFonts w:ascii="Arial" w:hAnsi="Arial" w:cs="Arial"/>
        </w:rPr>
        <w:t xml:space="preserve"> la administración en curso 2021-2024</w:t>
      </w:r>
    </w:p>
    <w:p w:rsidR="00584EF3" w:rsidRDefault="00584EF3" w:rsidP="00B048B3">
      <w:pPr>
        <w:jc w:val="both"/>
        <w:rPr>
          <w:rFonts w:ascii="Arial" w:hAnsi="Arial" w:cs="Arial"/>
        </w:rPr>
      </w:pPr>
    </w:p>
    <w:p w:rsidR="009304D8" w:rsidRPr="00584EF3" w:rsidRDefault="009304D8" w:rsidP="00B048B3">
      <w:pPr>
        <w:jc w:val="both"/>
        <w:rPr>
          <w:rFonts w:ascii="Arial" w:hAnsi="Arial" w:cs="Arial"/>
          <w:b/>
          <w:color w:val="000000" w:themeColor="text1"/>
        </w:rPr>
      </w:pPr>
      <w:r w:rsidRPr="00584EF3">
        <w:rPr>
          <w:rFonts w:ascii="Arial" w:hAnsi="Arial" w:cs="Arial"/>
          <w:b/>
          <w:color w:val="000000" w:themeColor="text1"/>
        </w:rPr>
        <w:t>Quedando de la siguiente manera:</w:t>
      </w:r>
      <w:r w:rsidR="00246A92">
        <w:rPr>
          <w:rFonts w:ascii="Arial" w:hAnsi="Arial" w:cs="Arial"/>
          <w:b/>
          <w:color w:val="000000" w:themeColor="text1"/>
        </w:rPr>
        <w:tab/>
      </w:r>
      <w:r w:rsidR="00246A92">
        <w:rPr>
          <w:rFonts w:ascii="Arial" w:hAnsi="Arial" w:cs="Arial"/>
          <w:b/>
          <w:color w:val="000000" w:themeColor="text1"/>
        </w:rPr>
        <w:tab/>
      </w:r>
    </w:p>
    <w:tbl>
      <w:tblPr>
        <w:tblStyle w:val="Tablaconcuadrcula"/>
        <w:tblW w:w="4995" w:type="pct"/>
        <w:tblLook w:val="04A0" w:firstRow="1" w:lastRow="0" w:firstColumn="1" w:lastColumn="0" w:noHBand="0" w:noVBand="1"/>
      </w:tblPr>
      <w:tblGrid>
        <w:gridCol w:w="5382"/>
        <w:gridCol w:w="4804"/>
      </w:tblGrid>
      <w:tr w:rsidR="004B5693" w:rsidRPr="004B5693" w:rsidTr="004B5693">
        <w:tc>
          <w:tcPr>
            <w:tcW w:w="2642" w:type="pct"/>
          </w:tcPr>
          <w:p w:rsidR="004B5693" w:rsidRPr="004B5693" w:rsidRDefault="00246A92" w:rsidP="004B5693">
            <w:pPr>
              <w:pStyle w:val="Sinespaciado"/>
              <w:rPr>
                <w:rFonts w:ascii="Arial" w:hAnsi="Arial" w:cs="Arial"/>
                <w:b/>
                <w:color w:val="000000" w:themeColor="text1"/>
              </w:rPr>
            </w:pPr>
            <w:r>
              <w:rPr>
                <w:rFonts w:ascii="Arial" w:hAnsi="Arial" w:cs="Arial"/>
                <w:b/>
                <w:color w:val="000000" w:themeColor="text1"/>
              </w:rPr>
              <w:t>Asociación de padres de familia</w:t>
            </w:r>
          </w:p>
        </w:tc>
        <w:tc>
          <w:tcPr>
            <w:tcW w:w="2358" w:type="pct"/>
          </w:tcPr>
          <w:p w:rsidR="004B5693" w:rsidRPr="004B5693" w:rsidRDefault="00246A92" w:rsidP="004B5693">
            <w:pPr>
              <w:pStyle w:val="Sinespaciado"/>
              <w:rPr>
                <w:rFonts w:ascii="Arial" w:hAnsi="Arial" w:cs="Arial"/>
                <w:b/>
                <w:color w:val="000000" w:themeColor="text1"/>
              </w:rPr>
            </w:pPr>
            <w:r>
              <w:rPr>
                <w:rFonts w:ascii="Arial" w:hAnsi="Arial" w:cs="Arial"/>
                <w:b/>
                <w:color w:val="000000" w:themeColor="text1"/>
              </w:rPr>
              <w:t>75</w:t>
            </w:r>
          </w:p>
        </w:tc>
      </w:tr>
      <w:tr w:rsidR="004B5693" w:rsidRPr="004B5693" w:rsidTr="004B5693">
        <w:tc>
          <w:tcPr>
            <w:tcW w:w="2642" w:type="pct"/>
          </w:tcPr>
          <w:p w:rsidR="004B5693" w:rsidRPr="004B5693" w:rsidRDefault="00246A92" w:rsidP="004B5693">
            <w:pPr>
              <w:pStyle w:val="Sinespaciado"/>
              <w:rPr>
                <w:rFonts w:ascii="Arial" w:hAnsi="Arial" w:cs="Arial"/>
                <w:b/>
                <w:color w:val="000000" w:themeColor="text1"/>
              </w:rPr>
            </w:pPr>
            <w:r>
              <w:rPr>
                <w:rFonts w:ascii="Arial" w:hAnsi="Arial" w:cs="Arial"/>
                <w:b/>
                <w:color w:val="000000" w:themeColor="text1"/>
              </w:rPr>
              <w:t>Comité de participación social</w:t>
            </w:r>
          </w:p>
        </w:tc>
        <w:tc>
          <w:tcPr>
            <w:tcW w:w="2358" w:type="pct"/>
          </w:tcPr>
          <w:p w:rsidR="004B5693" w:rsidRPr="004B5693" w:rsidRDefault="00246A92" w:rsidP="004B5693">
            <w:pPr>
              <w:pStyle w:val="Sinespaciado"/>
              <w:rPr>
                <w:rFonts w:ascii="Arial" w:hAnsi="Arial" w:cs="Arial"/>
                <w:b/>
                <w:color w:val="000000" w:themeColor="text1"/>
              </w:rPr>
            </w:pPr>
            <w:r>
              <w:rPr>
                <w:rFonts w:ascii="Arial" w:hAnsi="Arial" w:cs="Arial"/>
                <w:b/>
                <w:color w:val="000000" w:themeColor="text1"/>
              </w:rPr>
              <w:t>75</w:t>
            </w:r>
          </w:p>
        </w:tc>
      </w:tr>
      <w:tr w:rsidR="004B5693" w:rsidRPr="004B5693" w:rsidTr="0097580A">
        <w:trPr>
          <w:trHeight w:val="350"/>
        </w:trPr>
        <w:tc>
          <w:tcPr>
            <w:tcW w:w="2642" w:type="pct"/>
          </w:tcPr>
          <w:p w:rsidR="004B5693" w:rsidRPr="004B5693" w:rsidRDefault="00246A92" w:rsidP="004B5693">
            <w:pPr>
              <w:pStyle w:val="Sinespaciado"/>
              <w:rPr>
                <w:rFonts w:ascii="Arial" w:hAnsi="Arial" w:cs="Arial"/>
                <w:b/>
                <w:color w:val="000000" w:themeColor="text1"/>
              </w:rPr>
            </w:pPr>
            <w:r>
              <w:rPr>
                <w:rFonts w:ascii="Arial" w:hAnsi="Arial" w:cs="Arial"/>
                <w:b/>
                <w:color w:val="000000" w:themeColor="text1"/>
              </w:rPr>
              <w:t>Comité de salud</w:t>
            </w:r>
          </w:p>
        </w:tc>
        <w:tc>
          <w:tcPr>
            <w:tcW w:w="2358" w:type="pct"/>
          </w:tcPr>
          <w:p w:rsidR="004B5693" w:rsidRPr="004B5693" w:rsidRDefault="00246A92" w:rsidP="004B5693">
            <w:pPr>
              <w:pStyle w:val="Sinespaciado"/>
              <w:rPr>
                <w:rFonts w:ascii="Arial" w:hAnsi="Arial" w:cs="Arial"/>
                <w:b/>
                <w:color w:val="000000" w:themeColor="text1"/>
              </w:rPr>
            </w:pPr>
            <w:r>
              <w:rPr>
                <w:rFonts w:ascii="Arial" w:hAnsi="Arial" w:cs="Arial"/>
                <w:b/>
                <w:color w:val="000000" w:themeColor="text1"/>
              </w:rPr>
              <w:t>75</w:t>
            </w:r>
          </w:p>
        </w:tc>
      </w:tr>
      <w:tr w:rsidR="004B5693" w:rsidRPr="004B5693" w:rsidTr="004B5693">
        <w:tc>
          <w:tcPr>
            <w:tcW w:w="2642" w:type="pct"/>
          </w:tcPr>
          <w:p w:rsidR="004B5693" w:rsidRPr="004B5693" w:rsidRDefault="00246A92" w:rsidP="004B5693">
            <w:pPr>
              <w:pStyle w:val="Sinespaciado"/>
              <w:rPr>
                <w:rFonts w:ascii="Arial" w:hAnsi="Arial" w:cs="Arial"/>
                <w:b/>
                <w:color w:val="000000" w:themeColor="text1"/>
              </w:rPr>
            </w:pPr>
            <w:r>
              <w:rPr>
                <w:rFonts w:ascii="Arial" w:hAnsi="Arial" w:cs="Arial"/>
                <w:b/>
                <w:color w:val="000000" w:themeColor="text1"/>
              </w:rPr>
              <w:t>Comité de contraloría social</w:t>
            </w:r>
          </w:p>
        </w:tc>
        <w:tc>
          <w:tcPr>
            <w:tcW w:w="2358" w:type="pct"/>
          </w:tcPr>
          <w:p w:rsidR="004B5693" w:rsidRPr="004B5693" w:rsidRDefault="00246A92" w:rsidP="004B5693">
            <w:pPr>
              <w:pStyle w:val="Sinespaciado"/>
              <w:rPr>
                <w:rFonts w:ascii="Arial" w:hAnsi="Arial" w:cs="Arial"/>
                <w:b/>
                <w:color w:val="000000" w:themeColor="text1"/>
              </w:rPr>
            </w:pPr>
            <w:r>
              <w:rPr>
                <w:rFonts w:ascii="Arial" w:hAnsi="Arial" w:cs="Arial"/>
                <w:b/>
                <w:color w:val="000000" w:themeColor="text1"/>
              </w:rPr>
              <w:t>75</w:t>
            </w:r>
          </w:p>
        </w:tc>
      </w:tr>
      <w:tr w:rsidR="004B5693" w:rsidRPr="004B5693" w:rsidTr="004B5693">
        <w:tc>
          <w:tcPr>
            <w:tcW w:w="2642" w:type="pct"/>
          </w:tcPr>
          <w:p w:rsidR="004B5693" w:rsidRPr="004B5693" w:rsidRDefault="00F561E7" w:rsidP="004B5693">
            <w:pPr>
              <w:pStyle w:val="Sinespaciado"/>
              <w:rPr>
                <w:rFonts w:ascii="Arial" w:hAnsi="Arial" w:cs="Arial"/>
                <w:b/>
                <w:color w:val="000000" w:themeColor="text1"/>
              </w:rPr>
            </w:pPr>
            <w:r>
              <w:rPr>
                <w:rFonts w:ascii="Arial" w:hAnsi="Arial" w:cs="Arial"/>
                <w:b/>
                <w:color w:val="000000" w:themeColor="text1"/>
              </w:rPr>
              <w:t>Comité Republica escolar</w:t>
            </w:r>
          </w:p>
        </w:tc>
        <w:tc>
          <w:tcPr>
            <w:tcW w:w="2358" w:type="pct"/>
          </w:tcPr>
          <w:p w:rsidR="004B5693" w:rsidRPr="004B5693" w:rsidRDefault="00F561E7" w:rsidP="004B5693">
            <w:pPr>
              <w:pStyle w:val="Sinespaciado"/>
              <w:rPr>
                <w:rFonts w:ascii="Arial" w:hAnsi="Arial" w:cs="Arial"/>
                <w:b/>
                <w:color w:val="000000" w:themeColor="text1"/>
              </w:rPr>
            </w:pPr>
            <w:r>
              <w:rPr>
                <w:rFonts w:ascii="Arial" w:hAnsi="Arial" w:cs="Arial"/>
                <w:b/>
                <w:color w:val="000000" w:themeColor="text1"/>
              </w:rPr>
              <w:t>1</w:t>
            </w:r>
          </w:p>
        </w:tc>
      </w:tr>
      <w:tr w:rsidR="004B5693" w:rsidRPr="004B5693" w:rsidTr="004B5693">
        <w:tc>
          <w:tcPr>
            <w:tcW w:w="2642" w:type="pct"/>
          </w:tcPr>
          <w:p w:rsidR="004B5693" w:rsidRPr="004B5693" w:rsidRDefault="004B5693" w:rsidP="004B5693">
            <w:pPr>
              <w:pStyle w:val="Sinespaciado"/>
              <w:rPr>
                <w:rFonts w:ascii="Arial" w:hAnsi="Arial" w:cs="Arial"/>
                <w:b/>
                <w:color w:val="000000" w:themeColor="text1"/>
              </w:rPr>
            </w:pPr>
          </w:p>
        </w:tc>
        <w:tc>
          <w:tcPr>
            <w:tcW w:w="2358" w:type="pct"/>
          </w:tcPr>
          <w:p w:rsidR="004B5693" w:rsidRPr="004B5693" w:rsidRDefault="004B5693" w:rsidP="004B5693">
            <w:pPr>
              <w:pStyle w:val="Sinespaciado"/>
              <w:rPr>
                <w:rFonts w:ascii="Arial" w:hAnsi="Arial" w:cs="Arial"/>
                <w:b/>
                <w:color w:val="000000" w:themeColor="text1"/>
              </w:rPr>
            </w:pPr>
          </w:p>
        </w:tc>
      </w:tr>
      <w:tr w:rsidR="00246A92" w:rsidRPr="004B5693" w:rsidTr="004B5693">
        <w:tc>
          <w:tcPr>
            <w:tcW w:w="2642" w:type="pct"/>
          </w:tcPr>
          <w:p w:rsidR="00246A92" w:rsidRPr="004B5693" w:rsidRDefault="00246A92" w:rsidP="004B5693">
            <w:pPr>
              <w:pStyle w:val="Sinespaciado"/>
              <w:rPr>
                <w:rFonts w:ascii="Arial" w:hAnsi="Arial" w:cs="Arial"/>
                <w:b/>
                <w:color w:val="000000" w:themeColor="text1"/>
              </w:rPr>
            </w:pPr>
          </w:p>
        </w:tc>
        <w:tc>
          <w:tcPr>
            <w:tcW w:w="2358" w:type="pct"/>
          </w:tcPr>
          <w:p w:rsidR="00246A92" w:rsidRPr="004B5693" w:rsidRDefault="00246A92" w:rsidP="004B5693">
            <w:pPr>
              <w:pStyle w:val="Sinespaciado"/>
              <w:rPr>
                <w:rFonts w:ascii="Arial" w:hAnsi="Arial" w:cs="Arial"/>
                <w:b/>
                <w:color w:val="000000" w:themeColor="text1"/>
              </w:rPr>
            </w:pPr>
          </w:p>
        </w:tc>
      </w:tr>
      <w:tr w:rsidR="00246A92" w:rsidRPr="004B5693" w:rsidTr="004B5693">
        <w:tc>
          <w:tcPr>
            <w:tcW w:w="2642" w:type="pct"/>
          </w:tcPr>
          <w:p w:rsidR="00246A92" w:rsidRPr="004B5693" w:rsidRDefault="00246A92" w:rsidP="004B5693">
            <w:pPr>
              <w:pStyle w:val="Sinespaciado"/>
              <w:rPr>
                <w:rFonts w:ascii="Arial" w:hAnsi="Arial" w:cs="Arial"/>
                <w:b/>
                <w:color w:val="000000" w:themeColor="text1"/>
              </w:rPr>
            </w:pPr>
          </w:p>
        </w:tc>
        <w:tc>
          <w:tcPr>
            <w:tcW w:w="2358" w:type="pct"/>
          </w:tcPr>
          <w:p w:rsidR="00246A92" w:rsidRPr="004B5693" w:rsidRDefault="00246A92" w:rsidP="004B5693">
            <w:pPr>
              <w:pStyle w:val="Sinespaciado"/>
              <w:rPr>
                <w:rFonts w:ascii="Arial" w:hAnsi="Arial" w:cs="Arial"/>
                <w:b/>
                <w:color w:val="000000" w:themeColor="text1"/>
              </w:rPr>
            </w:pPr>
          </w:p>
        </w:tc>
      </w:tr>
    </w:tbl>
    <w:p w:rsidR="002C542F" w:rsidRPr="00584EF3" w:rsidRDefault="002C542F" w:rsidP="00584EF3">
      <w:pPr>
        <w:jc w:val="both"/>
        <w:rPr>
          <w:rFonts w:ascii="Arial" w:hAnsi="Arial" w:cs="Arial"/>
          <w:color w:val="000000" w:themeColor="text1"/>
        </w:rPr>
      </w:pPr>
    </w:p>
    <w:p w:rsidR="00C26AE1" w:rsidRPr="00584EF3" w:rsidRDefault="002D3DC9" w:rsidP="00C26AE1">
      <w:pPr>
        <w:jc w:val="both"/>
        <w:rPr>
          <w:rFonts w:ascii="Arial" w:hAnsi="Arial" w:cs="Arial"/>
          <w:b/>
          <w:color w:val="00B050"/>
        </w:rPr>
      </w:pPr>
      <w:r w:rsidRPr="00584EF3">
        <w:rPr>
          <w:rFonts w:ascii="Arial" w:hAnsi="Arial" w:cs="Arial"/>
          <w:b/>
          <w:color w:val="00B050"/>
        </w:rPr>
        <w:t>Propuesta para</w:t>
      </w:r>
      <w:r w:rsidR="00E0655E">
        <w:rPr>
          <w:rFonts w:ascii="Arial" w:hAnsi="Arial" w:cs="Arial"/>
          <w:b/>
          <w:color w:val="00B050"/>
        </w:rPr>
        <w:t xml:space="preserve"> COMUPA</w:t>
      </w:r>
      <w:r w:rsidR="00310EC6" w:rsidRPr="00584EF3">
        <w:rPr>
          <w:rFonts w:ascii="Arial" w:hAnsi="Arial" w:cs="Arial"/>
          <w:b/>
          <w:color w:val="00B050"/>
        </w:rPr>
        <w:t>E</w:t>
      </w:r>
      <w:r w:rsidR="00B855DC">
        <w:rPr>
          <w:rFonts w:ascii="Arial" w:hAnsi="Arial" w:cs="Arial"/>
          <w:b/>
          <w:color w:val="00B050"/>
        </w:rPr>
        <w:t xml:space="preserve"> 2021-2024</w:t>
      </w:r>
    </w:p>
    <w:p w:rsidR="00C26AE1" w:rsidRPr="00584EF3" w:rsidRDefault="00F17FC5" w:rsidP="002C542F">
      <w:pPr>
        <w:pStyle w:val="Sinespaciado"/>
        <w:numPr>
          <w:ilvl w:val="0"/>
          <w:numId w:val="1"/>
        </w:numPr>
        <w:jc w:val="both"/>
        <w:rPr>
          <w:rFonts w:ascii="Arial" w:hAnsi="Arial" w:cs="Arial"/>
          <w:b/>
          <w:color w:val="000000" w:themeColor="text1"/>
        </w:rPr>
      </w:pPr>
      <w:r>
        <w:rPr>
          <w:rFonts w:ascii="Arial" w:hAnsi="Arial" w:cs="Arial"/>
          <w:b/>
          <w:color w:val="000000" w:themeColor="text1"/>
        </w:rPr>
        <w:t>Mejorar la Infraestructura E</w:t>
      </w:r>
      <w:r w:rsidR="00C26AE1" w:rsidRPr="00584EF3">
        <w:rPr>
          <w:rFonts w:ascii="Arial" w:hAnsi="Arial" w:cs="Arial"/>
          <w:b/>
          <w:color w:val="000000" w:themeColor="text1"/>
        </w:rPr>
        <w:t>ducativa.</w:t>
      </w:r>
    </w:p>
    <w:p w:rsidR="00C26AE1" w:rsidRPr="00584EF3" w:rsidRDefault="00C26AE1" w:rsidP="002C542F">
      <w:pPr>
        <w:pStyle w:val="Sinespaciado"/>
        <w:numPr>
          <w:ilvl w:val="0"/>
          <w:numId w:val="1"/>
        </w:numPr>
        <w:jc w:val="both"/>
        <w:rPr>
          <w:rFonts w:ascii="Arial" w:hAnsi="Arial" w:cs="Arial"/>
          <w:b/>
          <w:color w:val="000000" w:themeColor="text1"/>
        </w:rPr>
      </w:pPr>
      <w:r w:rsidRPr="00584EF3">
        <w:rPr>
          <w:rFonts w:ascii="Arial" w:hAnsi="Arial" w:cs="Arial"/>
          <w:b/>
          <w:color w:val="000000" w:themeColor="text1"/>
        </w:rPr>
        <w:t xml:space="preserve">La protección civil y la seguridad. </w:t>
      </w:r>
    </w:p>
    <w:p w:rsidR="00C26AE1" w:rsidRPr="00584EF3" w:rsidRDefault="00C26AE1" w:rsidP="002C542F">
      <w:pPr>
        <w:pStyle w:val="Sinespaciado"/>
        <w:numPr>
          <w:ilvl w:val="0"/>
          <w:numId w:val="1"/>
        </w:numPr>
        <w:jc w:val="both"/>
        <w:rPr>
          <w:rFonts w:ascii="Arial" w:hAnsi="Arial" w:cs="Arial"/>
          <w:b/>
          <w:color w:val="000000" w:themeColor="text1"/>
        </w:rPr>
      </w:pPr>
      <w:r w:rsidRPr="00584EF3">
        <w:rPr>
          <w:rFonts w:ascii="Arial" w:hAnsi="Arial" w:cs="Arial"/>
          <w:b/>
          <w:color w:val="000000" w:themeColor="text1"/>
        </w:rPr>
        <w:t>El impulso a la educación física.</w:t>
      </w:r>
    </w:p>
    <w:p w:rsidR="00C26AE1" w:rsidRPr="00584EF3" w:rsidRDefault="00C26AE1" w:rsidP="002C542F">
      <w:pPr>
        <w:pStyle w:val="Sinespaciado"/>
        <w:numPr>
          <w:ilvl w:val="0"/>
          <w:numId w:val="1"/>
        </w:numPr>
        <w:jc w:val="both"/>
        <w:rPr>
          <w:rFonts w:ascii="Arial" w:hAnsi="Arial" w:cs="Arial"/>
          <w:b/>
          <w:color w:val="000000" w:themeColor="text1"/>
        </w:rPr>
      </w:pPr>
      <w:r w:rsidRPr="00584EF3">
        <w:rPr>
          <w:rFonts w:ascii="Arial" w:hAnsi="Arial" w:cs="Arial"/>
          <w:b/>
          <w:color w:val="000000" w:themeColor="text1"/>
        </w:rPr>
        <w:t>El establecimiento al consumo sano de alimentos por los estudiantes.</w:t>
      </w:r>
    </w:p>
    <w:p w:rsidR="002D3DC9" w:rsidRPr="00584EF3" w:rsidRDefault="00C26AE1" w:rsidP="002D3DC9">
      <w:pPr>
        <w:pStyle w:val="Prrafodelista"/>
        <w:numPr>
          <w:ilvl w:val="0"/>
          <w:numId w:val="1"/>
        </w:numPr>
        <w:rPr>
          <w:rFonts w:ascii="Arial" w:hAnsi="Arial" w:cs="Arial"/>
          <w:b/>
          <w:color w:val="000000" w:themeColor="text1"/>
        </w:rPr>
      </w:pPr>
      <w:r w:rsidRPr="00584EF3">
        <w:rPr>
          <w:rFonts w:ascii="Arial" w:hAnsi="Arial" w:cs="Arial"/>
          <w:b/>
          <w:color w:val="000000" w:themeColor="text1"/>
        </w:rPr>
        <w:t>Talleres para padres de familia</w:t>
      </w:r>
      <w:r w:rsidR="00E02251" w:rsidRPr="00584EF3">
        <w:rPr>
          <w:rFonts w:ascii="Arial" w:hAnsi="Arial" w:cs="Arial"/>
          <w:b/>
          <w:color w:val="000000" w:themeColor="text1"/>
        </w:rPr>
        <w:t>.</w:t>
      </w:r>
    </w:p>
    <w:p w:rsidR="002D3DC9" w:rsidRPr="00584EF3" w:rsidRDefault="002D3DC9" w:rsidP="002D3DC9">
      <w:pPr>
        <w:pStyle w:val="Prrafodelista"/>
        <w:numPr>
          <w:ilvl w:val="0"/>
          <w:numId w:val="1"/>
        </w:numPr>
        <w:rPr>
          <w:rFonts w:ascii="Arial" w:hAnsi="Arial" w:cs="Arial"/>
          <w:b/>
          <w:color w:val="000000" w:themeColor="text1"/>
        </w:rPr>
      </w:pPr>
      <w:r w:rsidRPr="00584EF3">
        <w:rPr>
          <w:rFonts w:ascii="Arial" w:hAnsi="Arial" w:cs="Arial"/>
          <w:b/>
          <w:color w:val="000000" w:themeColor="text1"/>
        </w:rPr>
        <w:t xml:space="preserve"> Elevar el nivel educativo a nivel municipal.</w:t>
      </w:r>
    </w:p>
    <w:p w:rsidR="002D3DC9" w:rsidRPr="00584EF3" w:rsidRDefault="002D3DC9" w:rsidP="002D3DC9">
      <w:pPr>
        <w:pStyle w:val="Prrafodelista"/>
        <w:numPr>
          <w:ilvl w:val="0"/>
          <w:numId w:val="1"/>
        </w:numPr>
        <w:rPr>
          <w:rFonts w:ascii="Arial" w:hAnsi="Arial" w:cs="Arial"/>
          <w:b/>
          <w:color w:val="000000" w:themeColor="text1"/>
        </w:rPr>
      </w:pPr>
      <w:r w:rsidRPr="00584EF3">
        <w:rPr>
          <w:rFonts w:ascii="Arial" w:hAnsi="Arial" w:cs="Arial"/>
          <w:b/>
          <w:color w:val="000000" w:themeColor="text1"/>
        </w:rPr>
        <w:t xml:space="preserve">Reestructuración de </w:t>
      </w:r>
      <w:r w:rsidR="00FE4AB4">
        <w:rPr>
          <w:rFonts w:ascii="Arial" w:hAnsi="Arial" w:cs="Arial"/>
          <w:b/>
          <w:color w:val="000000" w:themeColor="text1"/>
        </w:rPr>
        <w:t xml:space="preserve">los consejeros que integran el </w:t>
      </w:r>
      <w:r w:rsidR="00E0655E">
        <w:rPr>
          <w:rFonts w:ascii="Arial" w:hAnsi="Arial" w:cs="Arial"/>
          <w:b/>
          <w:color w:val="000000" w:themeColor="text1"/>
        </w:rPr>
        <w:t>COMUPA</w:t>
      </w:r>
      <w:bookmarkStart w:id="0" w:name="_GoBack"/>
      <w:bookmarkEnd w:id="0"/>
      <w:r w:rsidRPr="00584EF3">
        <w:rPr>
          <w:rFonts w:ascii="Arial" w:hAnsi="Arial" w:cs="Arial"/>
          <w:b/>
          <w:color w:val="000000" w:themeColor="text1"/>
        </w:rPr>
        <w:t>E, debido a la sobrepoblación  de la participación social que genera gasto excesivo y desorganización en las sesiones del Consejo, basados dichos cambios en los lineamientos establecidos y sugeridos por la ley.</w:t>
      </w:r>
    </w:p>
    <w:p w:rsidR="00ED543C" w:rsidRPr="00584EF3" w:rsidRDefault="00ED543C" w:rsidP="002D3DC9">
      <w:pPr>
        <w:pStyle w:val="Sinespaciado"/>
        <w:ind w:left="720"/>
        <w:jc w:val="both"/>
        <w:rPr>
          <w:rFonts w:ascii="Arial" w:hAnsi="Arial" w:cs="Arial"/>
          <w:b/>
          <w:color w:val="000000" w:themeColor="text1"/>
        </w:rPr>
      </w:pPr>
    </w:p>
    <w:p w:rsidR="00B048B3" w:rsidRPr="002C542F" w:rsidRDefault="00B048B3" w:rsidP="00C26AE1">
      <w:pPr>
        <w:pStyle w:val="Sinespaciado"/>
        <w:jc w:val="both"/>
        <w:rPr>
          <w:rFonts w:ascii="Candara" w:hAnsi="Candara" w:cs="Arial"/>
        </w:rPr>
      </w:pPr>
    </w:p>
    <w:p w:rsidR="00B048B3" w:rsidRPr="00F17FC5" w:rsidRDefault="002D3DC9" w:rsidP="00F17FC5">
      <w:pPr>
        <w:pStyle w:val="Sinespaciado"/>
        <w:jc w:val="both"/>
        <w:rPr>
          <w:rFonts w:ascii="Arial" w:hAnsi="Arial" w:cs="Arial"/>
          <w:color w:val="000000" w:themeColor="text1"/>
        </w:rPr>
      </w:pPr>
      <w:r w:rsidRPr="00F17FC5">
        <w:rPr>
          <w:rFonts w:ascii="Arial" w:hAnsi="Arial" w:cs="Arial"/>
          <w:b/>
          <w:color w:val="000000" w:themeColor="text1"/>
        </w:rPr>
        <w:t>Nota:</w:t>
      </w:r>
      <w:r w:rsidRPr="00F17FC5">
        <w:rPr>
          <w:rFonts w:ascii="Arial" w:hAnsi="Arial" w:cs="Arial"/>
          <w:color w:val="000000" w:themeColor="text1"/>
        </w:rPr>
        <w:t xml:space="preserve"> </w:t>
      </w:r>
      <w:r w:rsidR="00B048B3" w:rsidRPr="00F17FC5">
        <w:rPr>
          <w:rFonts w:ascii="Arial" w:hAnsi="Arial" w:cs="Arial"/>
          <w:color w:val="000000" w:themeColor="text1"/>
        </w:rPr>
        <w:t>Se detectaron zonas de baja atención educativa debido a la poca densidad de población.</w:t>
      </w:r>
    </w:p>
    <w:p w:rsidR="00B048B3" w:rsidRPr="00F17FC5" w:rsidRDefault="00B048B3" w:rsidP="00F17FC5">
      <w:pPr>
        <w:pStyle w:val="Sinespaciado"/>
        <w:jc w:val="both"/>
        <w:rPr>
          <w:rFonts w:ascii="Arial" w:hAnsi="Arial" w:cs="Arial"/>
          <w:color w:val="000000" w:themeColor="text1"/>
        </w:rPr>
      </w:pPr>
      <w:r w:rsidRPr="00F17FC5">
        <w:rPr>
          <w:rFonts w:ascii="Arial" w:hAnsi="Arial" w:cs="Arial"/>
          <w:color w:val="000000" w:themeColor="text1"/>
        </w:rPr>
        <w:t xml:space="preserve">El crecimiento </w:t>
      </w:r>
      <w:r w:rsidR="00661DC8" w:rsidRPr="00F17FC5">
        <w:rPr>
          <w:rFonts w:ascii="Arial" w:hAnsi="Arial" w:cs="Arial"/>
          <w:color w:val="000000" w:themeColor="text1"/>
        </w:rPr>
        <w:t>de</w:t>
      </w:r>
      <w:r w:rsidRPr="00F17FC5">
        <w:rPr>
          <w:rFonts w:ascii="Arial" w:hAnsi="Arial" w:cs="Arial"/>
          <w:color w:val="000000" w:themeColor="text1"/>
        </w:rPr>
        <w:t xml:space="preserve"> viviendas ha aumentado considerablemente que entre otros servicios solicitan </w:t>
      </w:r>
      <w:r w:rsidR="00661DC8" w:rsidRPr="00F17FC5">
        <w:rPr>
          <w:rFonts w:ascii="Arial" w:hAnsi="Arial" w:cs="Arial"/>
          <w:color w:val="000000" w:themeColor="text1"/>
        </w:rPr>
        <w:t xml:space="preserve">una escuela de educación pre escolar, ya que los tienen que trasladar </w:t>
      </w:r>
      <w:r w:rsidR="002D3DC9" w:rsidRPr="00F17FC5">
        <w:rPr>
          <w:rFonts w:ascii="Arial" w:hAnsi="Arial" w:cs="Arial"/>
          <w:color w:val="000000" w:themeColor="text1"/>
        </w:rPr>
        <w:t xml:space="preserve">a la comunidad </w:t>
      </w:r>
      <w:r w:rsidR="005566B0" w:rsidRPr="00F17FC5">
        <w:rPr>
          <w:rFonts w:ascii="Arial" w:hAnsi="Arial" w:cs="Arial"/>
          <w:color w:val="000000" w:themeColor="text1"/>
        </w:rPr>
        <w:t>más</w:t>
      </w:r>
      <w:r w:rsidR="002D3DC9" w:rsidRPr="00F17FC5">
        <w:rPr>
          <w:rFonts w:ascii="Arial" w:hAnsi="Arial" w:cs="Arial"/>
          <w:color w:val="000000" w:themeColor="text1"/>
        </w:rPr>
        <w:t xml:space="preserve"> cercana para tomar sus clases de la semana.</w:t>
      </w:r>
    </w:p>
    <w:p w:rsidR="00B048B3" w:rsidRPr="00F17FC5" w:rsidRDefault="00B048B3" w:rsidP="00F17FC5">
      <w:pPr>
        <w:pStyle w:val="Sinespaciado"/>
        <w:jc w:val="both"/>
        <w:rPr>
          <w:rFonts w:ascii="Arial" w:hAnsi="Arial" w:cs="Arial"/>
          <w:color w:val="000000" w:themeColor="text1"/>
        </w:rPr>
      </w:pPr>
    </w:p>
    <w:p w:rsidR="002D3DC9" w:rsidRPr="00F17FC5" w:rsidRDefault="002D3DC9" w:rsidP="00F17FC5">
      <w:pPr>
        <w:pStyle w:val="Sinespaciado"/>
        <w:jc w:val="both"/>
        <w:rPr>
          <w:rFonts w:ascii="Candara" w:hAnsi="Candara" w:cs="Arial"/>
          <w:color w:val="000000" w:themeColor="text1"/>
        </w:rPr>
      </w:pPr>
    </w:p>
    <w:p w:rsidR="002D3DC9" w:rsidRDefault="002D3DC9" w:rsidP="000523B8">
      <w:pPr>
        <w:pStyle w:val="Sinespaciado"/>
        <w:jc w:val="both"/>
        <w:rPr>
          <w:rFonts w:ascii="Candara" w:hAnsi="Candara" w:cs="Arial"/>
          <w:b/>
        </w:rPr>
      </w:pPr>
    </w:p>
    <w:p w:rsidR="00A257D8" w:rsidRDefault="00A257D8" w:rsidP="00FE4AB4">
      <w:pPr>
        <w:rPr>
          <w:rFonts w:ascii="Arial" w:hAnsi="Arial" w:cs="Arial"/>
          <w:b/>
          <w:color w:val="00B050"/>
          <w:sz w:val="24"/>
          <w:szCs w:val="24"/>
        </w:rPr>
      </w:pPr>
    </w:p>
    <w:p w:rsidR="009E7D5B" w:rsidRDefault="009E7D5B" w:rsidP="009E7D5B">
      <w:pPr>
        <w:pStyle w:val="Sinespaciado"/>
        <w:jc w:val="both"/>
        <w:rPr>
          <w:rFonts w:ascii="Candara" w:hAnsi="Candara" w:cs="Arial"/>
          <w:b/>
        </w:rPr>
      </w:pPr>
    </w:p>
    <w:p w:rsidR="009E7D5B" w:rsidRPr="00F718B7" w:rsidRDefault="009E7D5B" w:rsidP="009E7D5B">
      <w:pPr>
        <w:pStyle w:val="Sinespaciado"/>
        <w:jc w:val="both"/>
        <w:rPr>
          <w:rFonts w:asciiTheme="majorHAnsi" w:hAnsiTheme="majorHAnsi" w:cs="Arial"/>
          <w:b/>
          <w:color w:val="00B050"/>
          <w:u w:val="single"/>
        </w:rPr>
      </w:pPr>
      <w:r w:rsidRPr="00F718B7">
        <w:rPr>
          <w:rFonts w:asciiTheme="majorHAnsi" w:hAnsiTheme="majorHAnsi" w:cs="Arial"/>
          <w:b/>
          <w:color w:val="00B050"/>
          <w:u w:val="single"/>
        </w:rPr>
        <w:lastRenderedPageBreak/>
        <w:t xml:space="preserve">EN </w:t>
      </w:r>
      <w:proofErr w:type="gramStart"/>
      <w:r w:rsidRPr="00F718B7">
        <w:rPr>
          <w:rFonts w:asciiTheme="majorHAnsi" w:hAnsiTheme="majorHAnsi" w:cs="Arial"/>
          <w:b/>
          <w:color w:val="00B050"/>
          <w:u w:val="single"/>
        </w:rPr>
        <w:t>TRAMITE</w:t>
      </w:r>
      <w:proofErr w:type="gramEnd"/>
      <w:r w:rsidRPr="00F718B7">
        <w:rPr>
          <w:rFonts w:asciiTheme="majorHAnsi" w:hAnsiTheme="majorHAnsi" w:cs="Arial"/>
          <w:b/>
          <w:color w:val="00B050"/>
          <w:u w:val="single"/>
        </w:rPr>
        <w:t>:</w:t>
      </w:r>
    </w:p>
    <w:p w:rsidR="009E7D5B" w:rsidRPr="001C1950" w:rsidRDefault="009E7D5B" w:rsidP="009E7D5B">
      <w:pPr>
        <w:pStyle w:val="Sinespaciado"/>
        <w:jc w:val="both"/>
        <w:rPr>
          <w:rFonts w:asciiTheme="majorHAnsi" w:hAnsiTheme="majorHAnsi" w:cs="Arial"/>
          <w:b/>
          <w:color w:val="1F497D" w:themeColor="text2"/>
          <w:u w:val="single"/>
        </w:rPr>
      </w:pPr>
    </w:p>
    <w:p w:rsidR="009E7D5B" w:rsidRPr="008843B8" w:rsidRDefault="009E7D5B" w:rsidP="009E7D5B">
      <w:pPr>
        <w:pStyle w:val="Sinespaciado"/>
        <w:numPr>
          <w:ilvl w:val="0"/>
          <w:numId w:val="18"/>
        </w:numPr>
        <w:jc w:val="both"/>
        <w:rPr>
          <w:rFonts w:ascii="Arial" w:hAnsi="Arial" w:cs="Arial"/>
          <w:b/>
        </w:rPr>
      </w:pPr>
      <w:r w:rsidRPr="008843B8">
        <w:rPr>
          <w:rFonts w:ascii="Arial" w:hAnsi="Arial" w:cs="Arial"/>
          <w:b/>
        </w:rPr>
        <w:t>Becas</w:t>
      </w:r>
    </w:p>
    <w:p w:rsidR="009E7D5B" w:rsidRPr="008843B8" w:rsidRDefault="009E7D5B" w:rsidP="009E7D5B">
      <w:pPr>
        <w:pStyle w:val="Sinespaciado"/>
        <w:jc w:val="both"/>
        <w:rPr>
          <w:rFonts w:ascii="Arial" w:hAnsi="Arial" w:cs="Arial"/>
          <w:b/>
          <w:color w:val="1F497D" w:themeColor="text2"/>
          <w:u w:val="single"/>
        </w:rPr>
      </w:pPr>
    </w:p>
    <w:p w:rsidR="009E7D5B" w:rsidRPr="008843B8" w:rsidRDefault="009E7D5B" w:rsidP="009E7D5B">
      <w:pPr>
        <w:pStyle w:val="Sinespaciado"/>
        <w:numPr>
          <w:ilvl w:val="0"/>
          <w:numId w:val="11"/>
        </w:numPr>
        <w:rPr>
          <w:rFonts w:ascii="Arial" w:hAnsi="Arial" w:cs="Arial"/>
          <w:b/>
        </w:rPr>
      </w:pPr>
      <w:r w:rsidRPr="008843B8">
        <w:rPr>
          <w:rFonts w:ascii="Arial" w:hAnsi="Arial" w:cs="Arial"/>
          <w:b/>
        </w:rPr>
        <w:t xml:space="preserve">Programa de Becas “Estímulos a la Educación Básica” </w:t>
      </w:r>
    </w:p>
    <w:p w:rsidR="009E7D5B" w:rsidRPr="008843B8" w:rsidRDefault="009E7D5B" w:rsidP="009E7D5B">
      <w:pPr>
        <w:pStyle w:val="Sinespaciado"/>
        <w:rPr>
          <w:rFonts w:ascii="Arial" w:hAnsi="Arial" w:cs="Arial"/>
          <w:b/>
        </w:rPr>
      </w:pPr>
    </w:p>
    <w:p w:rsidR="009E7D5B" w:rsidRPr="008843B8" w:rsidRDefault="009E7D5B" w:rsidP="009E7D5B">
      <w:pPr>
        <w:pStyle w:val="Sinespaciado"/>
        <w:numPr>
          <w:ilvl w:val="0"/>
          <w:numId w:val="11"/>
        </w:numPr>
        <w:rPr>
          <w:rFonts w:ascii="Arial" w:hAnsi="Arial" w:cs="Arial"/>
          <w:b/>
        </w:rPr>
      </w:pPr>
      <w:r w:rsidRPr="008843B8">
        <w:rPr>
          <w:rFonts w:ascii="Arial" w:hAnsi="Arial" w:cs="Arial"/>
          <w:b/>
        </w:rPr>
        <w:t>Beca “Estímulos a la Educación Básica ”</w:t>
      </w:r>
    </w:p>
    <w:p w:rsidR="009E7D5B" w:rsidRPr="008843B8" w:rsidRDefault="009E7D5B" w:rsidP="009E7D5B">
      <w:pPr>
        <w:pStyle w:val="Prrafodelista"/>
        <w:jc w:val="both"/>
        <w:rPr>
          <w:rFonts w:ascii="Arial" w:hAnsi="Arial" w:cs="Arial"/>
          <w:b/>
        </w:rPr>
      </w:pPr>
    </w:p>
    <w:p w:rsidR="009E7D5B" w:rsidRPr="008843B8" w:rsidRDefault="009E7D5B" w:rsidP="009E7D5B">
      <w:pPr>
        <w:pStyle w:val="Prrafodelista"/>
        <w:rPr>
          <w:rFonts w:ascii="Arial" w:hAnsi="Arial" w:cs="Arial"/>
          <w:b/>
        </w:rPr>
      </w:pPr>
    </w:p>
    <w:p w:rsidR="009E7D5B" w:rsidRPr="008843B8" w:rsidRDefault="009E7D5B" w:rsidP="009E7D5B">
      <w:pPr>
        <w:pStyle w:val="Sinespaciado"/>
        <w:ind w:left="720"/>
        <w:rPr>
          <w:rFonts w:ascii="Arial" w:hAnsi="Arial" w:cs="Arial"/>
        </w:rPr>
      </w:pPr>
    </w:p>
    <w:p w:rsidR="009E7D5B" w:rsidRPr="008843B8" w:rsidRDefault="009E7D5B" w:rsidP="009E7D5B">
      <w:pPr>
        <w:pStyle w:val="Sinespaciado"/>
        <w:numPr>
          <w:ilvl w:val="0"/>
          <w:numId w:val="20"/>
        </w:numPr>
        <w:rPr>
          <w:rFonts w:ascii="Arial" w:hAnsi="Arial" w:cs="Arial"/>
          <w:b/>
        </w:rPr>
      </w:pPr>
      <w:r w:rsidRPr="008843B8">
        <w:rPr>
          <w:rFonts w:ascii="Arial" w:hAnsi="Arial" w:cs="Arial"/>
          <w:b/>
        </w:rPr>
        <w:t>Organización de reuniones del Consejo Municipal de Participación Social en la Educación.</w:t>
      </w:r>
    </w:p>
    <w:p w:rsidR="009E7D5B" w:rsidRPr="008843B8" w:rsidRDefault="009E7D5B" w:rsidP="009E7D5B">
      <w:pPr>
        <w:pStyle w:val="Sinespaciado"/>
        <w:ind w:left="720"/>
        <w:rPr>
          <w:rFonts w:ascii="Arial" w:hAnsi="Arial" w:cs="Arial"/>
          <w:b/>
        </w:rPr>
      </w:pPr>
    </w:p>
    <w:p w:rsidR="009E7D5B" w:rsidRPr="008843B8" w:rsidRDefault="009E7D5B" w:rsidP="009E7D5B">
      <w:pPr>
        <w:pStyle w:val="Sinespaciado"/>
        <w:numPr>
          <w:ilvl w:val="0"/>
          <w:numId w:val="21"/>
        </w:numPr>
        <w:rPr>
          <w:rFonts w:ascii="Arial" w:hAnsi="Arial" w:cs="Arial"/>
          <w:b/>
        </w:rPr>
      </w:pPr>
      <w:r w:rsidRPr="008843B8">
        <w:rPr>
          <w:rFonts w:ascii="Arial" w:hAnsi="Arial" w:cs="Arial"/>
          <w:b/>
        </w:rPr>
        <w:t>Curp a público en general</w:t>
      </w:r>
    </w:p>
    <w:p w:rsidR="009E7D5B" w:rsidRPr="008843B8" w:rsidRDefault="009E7D5B" w:rsidP="009E7D5B">
      <w:pPr>
        <w:pStyle w:val="Sinespaciado"/>
        <w:ind w:left="720" w:firstLine="696"/>
        <w:rPr>
          <w:rFonts w:ascii="Arial" w:hAnsi="Arial" w:cs="Arial"/>
        </w:rPr>
      </w:pPr>
      <w:r w:rsidRPr="008843B8">
        <w:rPr>
          <w:rFonts w:ascii="Arial" w:hAnsi="Arial" w:cs="Arial"/>
        </w:rPr>
        <w:t>Actividad diaria, Servicio que ofrece el departamento de Desarrollo Educativo a la comunidad de manera gratuita.</w:t>
      </w:r>
    </w:p>
    <w:p w:rsidR="009E7D5B" w:rsidRPr="008843B8" w:rsidRDefault="009E7D5B" w:rsidP="009E7D5B">
      <w:pPr>
        <w:pStyle w:val="Sinespaciado"/>
        <w:ind w:left="720"/>
        <w:rPr>
          <w:rFonts w:ascii="Arial" w:hAnsi="Arial" w:cs="Arial"/>
        </w:rPr>
      </w:pPr>
    </w:p>
    <w:p w:rsidR="009E7D5B" w:rsidRPr="008843B8" w:rsidRDefault="009E7D5B" w:rsidP="009E7D5B">
      <w:pPr>
        <w:pStyle w:val="Sinespaciado"/>
        <w:numPr>
          <w:ilvl w:val="0"/>
          <w:numId w:val="22"/>
        </w:numPr>
        <w:rPr>
          <w:rFonts w:ascii="Arial" w:hAnsi="Arial" w:cs="Arial"/>
          <w:b/>
        </w:rPr>
      </w:pPr>
      <w:r w:rsidRPr="008843B8">
        <w:rPr>
          <w:rFonts w:ascii="Arial" w:hAnsi="Arial" w:cs="Arial"/>
          <w:b/>
        </w:rPr>
        <w:t>Atención a beneficiarios del programa de Becas  “Estímulos a la Educación Básica”</w:t>
      </w:r>
    </w:p>
    <w:p w:rsidR="009E7D5B" w:rsidRPr="008843B8" w:rsidRDefault="009E7D5B" w:rsidP="009E7D5B">
      <w:pPr>
        <w:pStyle w:val="Sinespaciado"/>
        <w:ind w:left="720" w:firstLine="696"/>
        <w:rPr>
          <w:rFonts w:ascii="Arial" w:hAnsi="Arial" w:cs="Arial"/>
        </w:rPr>
      </w:pPr>
      <w:r w:rsidRPr="008843B8">
        <w:rPr>
          <w:rFonts w:ascii="Arial" w:hAnsi="Arial" w:cs="Arial"/>
        </w:rPr>
        <w:t>Se le da seguimiento a las necesidades de los Beneficiados de la Beca, así como la continuidad de su proceso.</w:t>
      </w:r>
    </w:p>
    <w:p w:rsidR="009E7D5B" w:rsidRPr="008843B8" w:rsidRDefault="009E7D5B" w:rsidP="009E7D5B">
      <w:pPr>
        <w:pStyle w:val="Sinespaciado"/>
        <w:ind w:left="720"/>
        <w:rPr>
          <w:rFonts w:ascii="Arial" w:hAnsi="Arial" w:cs="Arial"/>
          <w:b/>
        </w:rPr>
      </w:pPr>
    </w:p>
    <w:p w:rsidR="00F3473A" w:rsidRPr="006F0F32" w:rsidRDefault="009E7D5B" w:rsidP="00F3473A">
      <w:pPr>
        <w:pStyle w:val="Sinespaciado"/>
        <w:numPr>
          <w:ilvl w:val="0"/>
          <w:numId w:val="15"/>
        </w:numPr>
        <w:jc w:val="both"/>
        <w:rPr>
          <w:rFonts w:asciiTheme="majorHAnsi" w:hAnsiTheme="majorHAnsi" w:cs="Arial"/>
          <w:b/>
          <w:color w:val="00B050"/>
          <w:sz w:val="28"/>
          <w:szCs w:val="28"/>
          <w:u w:val="single"/>
        </w:rPr>
      </w:pPr>
      <w:r w:rsidRPr="008843B8">
        <w:rPr>
          <w:rFonts w:ascii="Arial" w:hAnsi="Arial" w:cs="Arial"/>
          <w:b/>
        </w:rPr>
        <w:t xml:space="preserve">Recepción de solicitudes de apoyo a instituciones educativas así como el seguimiento de las mismas </w:t>
      </w:r>
    </w:p>
    <w:p w:rsidR="00F3473A" w:rsidRPr="00F718B7" w:rsidRDefault="00F3473A" w:rsidP="00F3473A">
      <w:pPr>
        <w:pStyle w:val="Sinespaciado"/>
        <w:jc w:val="both"/>
        <w:rPr>
          <w:rFonts w:ascii="Arial" w:hAnsi="Arial" w:cs="Arial"/>
          <w:b/>
          <w:color w:val="00B050"/>
        </w:rPr>
      </w:pPr>
    </w:p>
    <w:p w:rsidR="009E7D5B" w:rsidRPr="008843B8" w:rsidRDefault="009E7D5B" w:rsidP="009E7D5B">
      <w:pPr>
        <w:pStyle w:val="Sinespaciado"/>
        <w:numPr>
          <w:ilvl w:val="0"/>
          <w:numId w:val="23"/>
        </w:numPr>
        <w:rPr>
          <w:rFonts w:ascii="Arial" w:hAnsi="Arial" w:cs="Arial"/>
        </w:rPr>
      </w:pPr>
    </w:p>
    <w:p w:rsidR="009E7D5B" w:rsidRPr="008843B8" w:rsidRDefault="009E7D5B" w:rsidP="009E7D5B">
      <w:pPr>
        <w:pStyle w:val="Sinespaciado"/>
        <w:ind w:left="851" w:firstLine="567"/>
        <w:jc w:val="both"/>
        <w:rPr>
          <w:rFonts w:ascii="Arial" w:hAnsi="Arial" w:cs="Arial"/>
        </w:rPr>
      </w:pPr>
      <w:r w:rsidRPr="008843B8">
        <w:rPr>
          <w:rFonts w:ascii="Arial" w:hAnsi="Arial" w:cs="Arial"/>
        </w:rPr>
        <w:t>Se gestionan recursos para apoyar con material de infraestructura y seguridad a instituciones educativas de cabecera y del municipio, dando prioridad a las de mayor necesidad.</w:t>
      </w:r>
    </w:p>
    <w:p w:rsidR="009E7D5B" w:rsidRPr="008843B8" w:rsidRDefault="009E7D5B" w:rsidP="009E7D5B">
      <w:pPr>
        <w:pStyle w:val="Sinespaciado"/>
        <w:jc w:val="both"/>
        <w:rPr>
          <w:rFonts w:ascii="Arial" w:hAnsi="Arial" w:cs="Arial"/>
          <w:color w:val="1F497D" w:themeColor="text2"/>
          <w:u w:val="single"/>
        </w:rPr>
      </w:pPr>
    </w:p>
    <w:p w:rsidR="009E7D5B" w:rsidRPr="008843B8" w:rsidRDefault="009E7D5B" w:rsidP="009E7D5B">
      <w:pPr>
        <w:pStyle w:val="Sinespaciado"/>
        <w:rPr>
          <w:rFonts w:ascii="Arial" w:hAnsi="Arial" w:cs="Arial"/>
          <w:b/>
          <w:color w:val="00B050"/>
        </w:rPr>
      </w:pPr>
    </w:p>
    <w:p w:rsidR="009E7D5B" w:rsidRPr="008843B8" w:rsidRDefault="009E7D5B" w:rsidP="009E7D5B">
      <w:pPr>
        <w:pStyle w:val="Sinespaciado"/>
        <w:jc w:val="center"/>
        <w:rPr>
          <w:rFonts w:ascii="Arial" w:hAnsi="Arial" w:cs="Arial"/>
          <w:b/>
          <w:color w:val="00B050"/>
        </w:rPr>
      </w:pPr>
    </w:p>
    <w:p w:rsidR="009E7D5B" w:rsidRDefault="009E7D5B" w:rsidP="009E7D5B">
      <w:pPr>
        <w:pStyle w:val="Sinespaciado"/>
        <w:jc w:val="center"/>
        <w:rPr>
          <w:rFonts w:ascii="Arial" w:hAnsi="Arial" w:cs="Arial"/>
          <w:b/>
          <w:color w:val="00B050"/>
          <w:sz w:val="28"/>
          <w:szCs w:val="28"/>
        </w:rPr>
      </w:pPr>
      <w:r w:rsidRPr="00667E92">
        <w:rPr>
          <w:rFonts w:ascii="Arial" w:hAnsi="Arial" w:cs="Arial"/>
          <w:b/>
          <w:color w:val="00B050"/>
          <w:sz w:val="28"/>
          <w:szCs w:val="28"/>
        </w:rPr>
        <w:t>Calendarización de Eventos</w:t>
      </w:r>
      <w:r w:rsidR="0021537A">
        <w:rPr>
          <w:rFonts w:ascii="Arial" w:hAnsi="Arial" w:cs="Arial"/>
          <w:b/>
          <w:color w:val="00B050"/>
          <w:sz w:val="28"/>
          <w:szCs w:val="28"/>
        </w:rPr>
        <w:t xml:space="preserve"> cívicos</w:t>
      </w:r>
      <w:r w:rsidRPr="00667E92">
        <w:rPr>
          <w:rFonts w:ascii="Arial" w:hAnsi="Arial" w:cs="Arial"/>
          <w:b/>
          <w:color w:val="00B050"/>
          <w:sz w:val="28"/>
          <w:szCs w:val="28"/>
        </w:rPr>
        <w:t>:</w:t>
      </w:r>
    </w:p>
    <w:p w:rsidR="00B2719D" w:rsidRPr="0021537A" w:rsidRDefault="00B2719D" w:rsidP="009E7D5B">
      <w:pPr>
        <w:pStyle w:val="Sinespaciado"/>
        <w:jc w:val="center"/>
        <w:rPr>
          <w:rFonts w:ascii="Arial" w:hAnsi="Arial" w:cs="Arial"/>
          <w:b/>
          <w:color w:val="00B050"/>
          <w:sz w:val="44"/>
          <w:szCs w:val="28"/>
        </w:rPr>
      </w:pPr>
    </w:p>
    <w:p w:rsidR="00F77597" w:rsidRPr="0021537A" w:rsidRDefault="00F77597" w:rsidP="00147FDE">
      <w:pPr>
        <w:pStyle w:val="Sinespaciado"/>
        <w:rPr>
          <w:rFonts w:ascii="Arial" w:hAnsi="Arial" w:cs="Arial"/>
          <w:color w:val="000000" w:themeColor="text1"/>
          <w:sz w:val="24"/>
          <w:szCs w:val="16"/>
        </w:rPr>
        <w:sectPr w:rsidR="00F77597" w:rsidRPr="0021537A" w:rsidSect="00A257D8">
          <w:pgSz w:w="11906" w:h="16838"/>
          <w:pgMar w:top="993" w:right="707" w:bottom="1417" w:left="993" w:header="708" w:footer="708" w:gutter="0"/>
          <w:cols w:space="708"/>
          <w:docGrid w:linePitch="360"/>
        </w:sectPr>
      </w:pPr>
    </w:p>
    <w:p w:rsidR="00F3473A" w:rsidRDefault="00F3473A" w:rsidP="00147FDE">
      <w:pPr>
        <w:pStyle w:val="Sinespaciado"/>
        <w:rPr>
          <w:rFonts w:ascii="Arial" w:hAnsi="Arial" w:cs="Arial"/>
          <w:color w:val="000000" w:themeColor="text1"/>
          <w:sz w:val="24"/>
          <w:szCs w:val="16"/>
        </w:rPr>
      </w:pPr>
    </w:p>
    <w:p w:rsidR="00F3473A" w:rsidRDefault="00F3473A" w:rsidP="00147FDE">
      <w:pPr>
        <w:pStyle w:val="Sinespaciado"/>
        <w:rPr>
          <w:rFonts w:ascii="Arial" w:hAnsi="Arial" w:cs="Arial"/>
          <w:color w:val="000000" w:themeColor="text1"/>
          <w:sz w:val="24"/>
          <w:szCs w:val="16"/>
        </w:rPr>
      </w:pPr>
    </w:p>
    <w:p w:rsidR="00147FDE" w:rsidRPr="0021537A" w:rsidRDefault="00147FDE" w:rsidP="00147FDE">
      <w:pPr>
        <w:pStyle w:val="Sinespaciado"/>
        <w:rPr>
          <w:rFonts w:ascii="Arial" w:hAnsi="Arial" w:cs="Arial"/>
          <w:color w:val="000000" w:themeColor="text1"/>
          <w:sz w:val="24"/>
          <w:szCs w:val="16"/>
        </w:rPr>
      </w:pPr>
      <w:r w:rsidRPr="0021537A">
        <w:rPr>
          <w:rFonts w:ascii="Arial" w:hAnsi="Arial" w:cs="Arial"/>
          <w:color w:val="000000" w:themeColor="text1"/>
          <w:sz w:val="24"/>
          <w:szCs w:val="16"/>
        </w:rPr>
        <w:t>13 Septiembre</w:t>
      </w:r>
    </w:p>
    <w:p w:rsidR="00147FDE" w:rsidRPr="0021537A" w:rsidRDefault="00147FDE" w:rsidP="00147FDE">
      <w:pPr>
        <w:pStyle w:val="Sinespaciado"/>
        <w:rPr>
          <w:rFonts w:ascii="Arial" w:hAnsi="Arial" w:cs="Arial"/>
          <w:color w:val="000000" w:themeColor="text1"/>
          <w:sz w:val="24"/>
          <w:szCs w:val="16"/>
        </w:rPr>
      </w:pPr>
      <w:r w:rsidRPr="0021537A">
        <w:rPr>
          <w:rFonts w:ascii="Arial" w:hAnsi="Arial" w:cs="Arial"/>
          <w:color w:val="000000" w:themeColor="text1"/>
          <w:sz w:val="24"/>
          <w:szCs w:val="16"/>
        </w:rPr>
        <w:t>Aniversario de los niños héroes</w:t>
      </w:r>
    </w:p>
    <w:p w:rsidR="0021537A" w:rsidRDefault="0021537A" w:rsidP="00147FDE">
      <w:pPr>
        <w:pStyle w:val="Sinespaciado"/>
        <w:rPr>
          <w:rFonts w:ascii="Arial" w:hAnsi="Arial" w:cs="Arial"/>
          <w:color w:val="000000" w:themeColor="text1"/>
          <w:sz w:val="24"/>
          <w:szCs w:val="16"/>
        </w:rPr>
      </w:pPr>
    </w:p>
    <w:p w:rsidR="00F3473A" w:rsidRPr="0021537A" w:rsidRDefault="00F3473A" w:rsidP="00147FDE">
      <w:pPr>
        <w:pStyle w:val="Sinespaciado"/>
        <w:rPr>
          <w:rFonts w:ascii="Arial" w:hAnsi="Arial" w:cs="Arial"/>
          <w:color w:val="000000" w:themeColor="text1"/>
          <w:sz w:val="24"/>
          <w:szCs w:val="16"/>
        </w:rPr>
      </w:pPr>
    </w:p>
    <w:p w:rsidR="00147FDE" w:rsidRPr="0021537A" w:rsidRDefault="00147FDE" w:rsidP="00147FDE">
      <w:pPr>
        <w:pStyle w:val="Sinespaciado"/>
        <w:rPr>
          <w:rFonts w:ascii="Arial" w:hAnsi="Arial" w:cs="Arial"/>
          <w:color w:val="000000" w:themeColor="text1"/>
          <w:sz w:val="24"/>
          <w:szCs w:val="16"/>
        </w:rPr>
      </w:pPr>
      <w:r w:rsidRPr="0021537A">
        <w:rPr>
          <w:rFonts w:ascii="Arial" w:hAnsi="Arial" w:cs="Arial"/>
          <w:color w:val="000000" w:themeColor="text1"/>
          <w:sz w:val="24"/>
          <w:szCs w:val="16"/>
        </w:rPr>
        <w:t>16 de septiembre</w:t>
      </w:r>
    </w:p>
    <w:p w:rsidR="00147FDE" w:rsidRDefault="00147FDE" w:rsidP="00147FDE">
      <w:pPr>
        <w:pStyle w:val="Sinespaciado"/>
        <w:rPr>
          <w:rFonts w:ascii="Arial" w:hAnsi="Arial" w:cs="Arial"/>
          <w:color w:val="000000" w:themeColor="text1"/>
          <w:sz w:val="24"/>
          <w:szCs w:val="16"/>
        </w:rPr>
      </w:pPr>
      <w:r w:rsidRPr="0021537A">
        <w:rPr>
          <w:rFonts w:ascii="Arial" w:hAnsi="Arial" w:cs="Arial"/>
          <w:color w:val="000000" w:themeColor="text1"/>
          <w:sz w:val="24"/>
          <w:szCs w:val="16"/>
        </w:rPr>
        <w:t>Independencia de México.</w:t>
      </w:r>
    </w:p>
    <w:p w:rsidR="00F3473A" w:rsidRPr="0021537A" w:rsidRDefault="00F3473A" w:rsidP="00147FDE">
      <w:pPr>
        <w:pStyle w:val="Sinespaciado"/>
        <w:rPr>
          <w:rFonts w:ascii="Arial" w:hAnsi="Arial" w:cs="Arial"/>
          <w:color w:val="000000" w:themeColor="text1"/>
          <w:sz w:val="24"/>
          <w:szCs w:val="16"/>
        </w:rPr>
      </w:pPr>
    </w:p>
    <w:p w:rsidR="0021537A" w:rsidRPr="0021537A" w:rsidRDefault="0021537A" w:rsidP="00147FDE">
      <w:pPr>
        <w:pStyle w:val="Sinespaciado"/>
        <w:rPr>
          <w:rFonts w:asciiTheme="majorHAnsi" w:hAnsiTheme="majorHAnsi" w:cs="Arial"/>
          <w:color w:val="000000" w:themeColor="text1"/>
          <w:sz w:val="24"/>
          <w:szCs w:val="16"/>
          <w:u w:val="single"/>
        </w:rPr>
      </w:pPr>
    </w:p>
    <w:p w:rsidR="009E7D5B" w:rsidRPr="0021537A" w:rsidRDefault="007C671D" w:rsidP="009E7D5B">
      <w:pPr>
        <w:pStyle w:val="Sinespaciado"/>
        <w:jc w:val="both"/>
        <w:rPr>
          <w:rFonts w:ascii="Arial" w:hAnsi="Arial" w:cs="Arial"/>
          <w:color w:val="000000" w:themeColor="text1"/>
          <w:sz w:val="24"/>
          <w:szCs w:val="16"/>
          <w:u w:val="single"/>
        </w:rPr>
      </w:pPr>
      <w:r w:rsidRPr="0021537A">
        <w:rPr>
          <w:rFonts w:ascii="Arial" w:hAnsi="Arial" w:cs="Arial"/>
          <w:color w:val="000000" w:themeColor="text1"/>
          <w:sz w:val="24"/>
          <w:szCs w:val="16"/>
          <w:u w:val="single"/>
        </w:rPr>
        <w:t>18</w:t>
      </w:r>
      <w:r w:rsidR="009E7D5B" w:rsidRPr="0021537A">
        <w:rPr>
          <w:rFonts w:ascii="Arial" w:hAnsi="Arial" w:cs="Arial"/>
          <w:color w:val="000000" w:themeColor="text1"/>
          <w:sz w:val="24"/>
          <w:szCs w:val="16"/>
          <w:u w:val="single"/>
        </w:rPr>
        <w:t xml:space="preserve"> de Noviembre</w:t>
      </w:r>
    </w:p>
    <w:p w:rsidR="00F77597" w:rsidRPr="0021537A" w:rsidRDefault="009E7D5B" w:rsidP="009E7D5B">
      <w:pPr>
        <w:pStyle w:val="Sinespaciado"/>
        <w:jc w:val="both"/>
        <w:rPr>
          <w:rFonts w:ascii="Arial" w:hAnsi="Arial" w:cs="Arial"/>
          <w:color w:val="000000" w:themeColor="text1"/>
          <w:sz w:val="24"/>
          <w:szCs w:val="16"/>
        </w:rPr>
      </w:pPr>
      <w:r w:rsidRPr="0021537A">
        <w:rPr>
          <w:rFonts w:ascii="Arial" w:hAnsi="Arial" w:cs="Arial"/>
          <w:color w:val="000000" w:themeColor="text1"/>
          <w:sz w:val="24"/>
          <w:szCs w:val="16"/>
        </w:rPr>
        <w:t>Desfile Aniversario de la Revolución.</w:t>
      </w:r>
    </w:p>
    <w:p w:rsidR="00F77597" w:rsidRDefault="00F77597" w:rsidP="009E7D5B">
      <w:pPr>
        <w:pStyle w:val="Sinespaciado"/>
        <w:jc w:val="both"/>
        <w:rPr>
          <w:rFonts w:ascii="Arial" w:hAnsi="Arial" w:cs="Arial"/>
          <w:color w:val="000000" w:themeColor="text1"/>
          <w:sz w:val="24"/>
          <w:szCs w:val="16"/>
        </w:rPr>
      </w:pPr>
      <w:r w:rsidRPr="0021537A">
        <w:rPr>
          <w:rFonts w:ascii="Arial" w:hAnsi="Arial" w:cs="Arial"/>
          <w:color w:val="000000" w:themeColor="text1"/>
          <w:sz w:val="24"/>
          <w:szCs w:val="16"/>
        </w:rPr>
        <w:t>.</w:t>
      </w:r>
    </w:p>
    <w:p w:rsidR="00F3473A" w:rsidRDefault="00F3473A" w:rsidP="009E7D5B">
      <w:pPr>
        <w:pStyle w:val="Sinespaciado"/>
        <w:jc w:val="both"/>
        <w:rPr>
          <w:rFonts w:ascii="Arial" w:hAnsi="Arial" w:cs="Arial"/>
          <w:color w:val="000000" w:themeColor="text1"/>
          <w:sz w:val="24"/>
          <w:szCs w:val="16"/>
        </w:rPr>
      </w:pPr>
    </w:p>
    <w:p w:rsidR="00F3473A" w:rsidRDefault="00F3473A" w:rsidP="009E7D5B">
      <w:pPr>
        <w:pStyle w:val="Sinespaciado"/>
        <w:jc w:val="both"/>
        <w:rPr>
          <w:rFonts w:ascii="Arial" w:hAnsi="Arial" w:cs="Arial"/>
          <w:color w:val="000000" w:themeColor="text1"/>
          <w:sz w:val="24"/>
          <w:szCs w:val="16"/>
        </w:rPr>
      </w:pPr>
    </w:p>
    <w:p w:rsidR="00F3473A" w:rsidRDefault="00F3473A" w:rsidP="009E7D5B">
      <w:pPr>
        <w:pStyle w:val="Sinespaciado"/>
        <w:jc w:val="both"/>
        <w:rPr>
          <w:rFonts w:ascii="Arial" w:hAnsi="Arial" w:cs="Arial"/>
          <w:color w:val="000000" w:themeColor="text1"/>
          <w:sz w:val="24"/>
          <w:szCs w:val="16"/>
        </w:rPr>
      </w:pPr>
    </w:p>
    <w:p w:rsidR="00F3473A" w:rsidRPr="0021537A" w:rsidRDefault="00F3473A" w:rsidP="009E7D5B">
      <w:pPr>
        <w:pStyle w:val="Sinespaciado"/>
        <w:jc w:val="both"/>
        <w:rPr>
          <w:rFonts w:ascii="Arial" w:hAnsi="Arial" w:cs="Arial"/>
          <w:color w:val="000000" w:themeColor="text1"/>
          <w:sz w:val="24"/>
          <w:szCs w:val="16"/>
        </w:rPr>
      </w:pPr>
    </w:p>
    <w:p w:rsidR="00F77597" w:rsidRPr="0021537A" w:rsidRDefault="00F77597" w:rsidP="009E7D5B">
      <w:pPr>
        <w:pStyle w:val="Sinespaciado"/>
        <w:jc w:val="both"/>
        <w:rPr>
          <w:rFonts w:ascii="Arial" w:hAnsi="Arial" w:cs="Arial"/>
          <w:color w:val="000000" w:themeColor="text1"/>
          <w:sz w:val="24"/>
          <w:szCs w:val="16"/>
        </w:rPr>
      </w:pPr>
    </w:p>
    <w:p w:rsidR="00F77597" w:rsidRPr="0021537A" w:rsidRDefault="00AD2DED" w:rsidP="009E7D5B">
      <w:pPr>
        <w:pStyle w:val="Sinespaciado"/>
        <w:jc w:val="both"/>
        <w:rPr>
          <w:rFonts w:ascii="Arial" w:hAnsi="Arial" w:cs="Arial"/>
          <w:color w:val="000000" w:themeColor="text1"/>
          <w:sz w:val="24"/>
          <w:szCs w:val="16"/>
        </w:rPr>
      </w:pPr>
      <w:r w:rsidRPr="0021537A">
        <w:rPr>
          <w:rFonts w:ascii="Arial" w:hAnsi="Arial" w:cs="Arial"/>
          <w:color w:val="000000" w:themeColor="text1"/>
          <w:sz w:val="24"/>
          <w:szCs w:val="16"/>
        </w:rPr>
        <w:t>03</w:t>
      </w:r>
      <w:r w:rsidR="007C671D" w:rsidRPr="0021537A">
        <w:rPr>
          <w:rFonts w:ascii="Arial" w:hAnsi="Arial" w:cs="Arial"/>
          <w:color w:val="000000" w:themeColor="text1"/>
          <w:sz w:val="24"/>
          <w:szCs w:val="16"/>
        </w:rPr>
        <w:t xml:space="preserve"> </w:t>
      </w:r>
      <w:r w:rsidR="00F77597" w:rsidRPr="0021537A">
        <w:rPr>
          <w:rFonts w:ascii="Arial" w:hAnsi="Arial" w:cs="Arial"/>
          <w:color w:val="000000" w:themeColor="text1"/>
          <w:sz w:val="24"/>
          <w:szCs w:val="16"/>
        </w:rPr>
        <w:t>de febrero</w:t>
      </w:r>
    </w:p>
    <w:p w:rsidR="007C671D" w:rsidRDefault="007C671D" w:rsidP="009E7D5B">
      <w:pPr>
        <w:pStyle w:val="Sinespaciado"/>
        <w:jc w:val="both"/>
        <w:rPr>
          <w:rFonts w:ascii="Arial" w:hAnsi="Arial" w:cs="Arial"/>
          <w:color w:val="000000" w:themeColor="text1"/>
          <w:sz w:val="24"/>
          <w:szCs w:val="16"/>
        </w:rPr>
      </w:pPr>
      <w:r w:rsidRPr="0021537A">
        <w:rPr>
          <w:rFonts w:ascii="Arial" w:hAnsi="Arial" w:cs="Arial"/>
          <w:color w:val="000000" w:themeColor="text1"/>
          <w:sz w:val="24"/>
          <w:szCs w:val="16"/>
        </w:rPr>
        <w:t xml:space="preserve">Aniversario de la </w:t>
      </w:r>
      <w:r w:rsidR="0021537A" w:rsidRPr="0021537A">
        <w:rPr>
          <w:rFonts w:ascii="Arial" w:hAnsi="Arial" w:cs="Arial"/>
          <w:color w:val="000000" w:themeColor="text1"/>
          <w:sz w:val="24"/>
          <w:szCs w:val="16"/>
        </w:rPr>
        <w:t>constitución</w:t>
      </w:r>
      <w:r w:rsidRPr="0021537A">
        <w:rPr>
          <w:rFonts w:ascii="Arial" w:hAnsi="Arial" w:cs="Arial"/>
          <w:color w:val="000000" w:themeColor="text1"/>
          <w:sz w:val="24"/>
          <w:szCs w:val="16"/>
        </w:rPr>
        <w:t xml:space="preserve"> mexicana</w:t>
      </w:r>
    </w:p>
    <w:p w:rsidR="00F3473A" w:rsidRDefault="00F3473A" w:rsidP="0021537A">
      <w:pPr>
        <w:spacing w:after="0" w:line="240" w:lineRule="auto"/>
        <w:rPr>
          <w:rFonts w:ascii="Arial" w:hAnsi="Arial" w:cs="Arial"/>
          <w:color w:val="000000" w:themeColor="text1"/>
          <w:sz w:val="24"/>
          <w:szCs w:val="16"/>
        </w:rPr>
      </w:pPr>
    </w:p>
    <w:p w:rsidR="0021537A" w:rsidRDefault="0021537A" w:rsidP="0021537A">
      <w:pPr>
        <w:spacing w:after="0" w:line="240" w:lineRule="auto"/>
        <w:rPr>
          <w:rFonts w:ascii="Arial" w:hAnsi="Arial" w:cs="Arial"/>
          <w:color w:val="000000" w:themeColor="text1"/>
          <w:sz w:val="24"/>
          <w:szCs w:val="16"/>
        </w:rPr>
      </w:pPr>
      <w:r w:rsidRPr="0021537A">
        <w:rPr>
          <w:rFonts w:ascii="Arial" w:hAnsi="Arial" w:cs="Arial"/>
          <w:color w:val="000000" w:themeColor="text1"/>
          <w:sz w:val="24"/>
          <w:szCs w:val="16"/>
        </w:rPr>
        <w:t>21 de marzo</w:t>
      </w:r>
    </w:p>
    <w:p w:rsidR="0021537A" w:rsidRDefault="0021537A" w:rsidP="0021537A">
      <w:pPr>
        <w:spacing w:after="0" w:line="240" w:lineRule="auto"/>
        <w:rPr>
          <w:rFonts w:ascii="Arial" w:hAnsi="Arial" w:cs="Arial"/>
          <w:color w:val="000000" w:themeColor="text1"/>
          <w:sz w:val="24"/>
          <w:szCs w:val="16"/>
        </w:rPr>
      </w:pPr>
      <w:r w:rsidRPr="0021537A">
        <w:rPr>
          <w:rFonts w:ascii="Arial" w:hAnsi="Arial" w:cs="Arial"/>
          <w:color w:val="000000" w:themeColor="text1"/>
          <w:sz w:val="24"/>
          <w:szCs w:val="16"/>
        </w:rPr>
        <w:t>Aniversario del natalicio de Benito Juárez</w:t>
      </w:r>
    </w:p>
    <w:p w:rsidR="00F3473A" w:rsidRPr="0021537A" w:rsidRDefault="00F3473A" w:rsidP="0021537A">
      <w:pPr>
        <w:spacing w:after="0" w:line="240" w:lineRule="auto"/>
        <w:rPr>
          <w:rFonts w:ascii="Arial" w:hAnsi="Arial" w:cs="Arial"/>
          <w:color w:val="000000" w:themeColor="text1"/>
          <w:sz w:val="24"/>
          <w:szCs w:val="16"/>
        </w:rPr>
      </w:pPr>
    </w:p>
    <w:p w:rsidR="0021537A" w:rsidRPr="0021537A" w:rsidRDefault="00F3473A" w:rsidP="0021537A">
      <w:pPr>
        <w:spacing w:after="0" w:line="240" w:lineRule="auto"/>
        <w:rPr>
          <w:rFonts w:ascii="Arial" w:hAnsi="Arial" w:cs="Arial"/>
          <w:color w:val="000000" w:themeColor="text1"/>
          <w:sz w:val="24"/>
          <w:szCs w:val="16"/>
        </w:rPr>
      </w:pPr>
      <w:r>
        <w:rPr>
          <w:rFonts w:ascii="Arial" w:hAnsi="Arial" w:cs="Arial"/>
          <w:color w:val="000000" w:themeColor="text1"/>
          <w:sz w:val="24"/>
          <w:szCs w:val="16"/>
        </w:rPr>
        <w:t xml:space="preserve">21 </w:t>
      </w:r>
      <w:r w:rsidRPr="0021537A">
        <w:rPr>
          <w:rFonts w:ascii="Arial" w:hAnsi="Arial" w:cs="Arial"/>
          <w:color w:val="000000" w:themeColor="text1"/>
          <w:sz w:val="24"/>
          <w:szCs w:val="16"/>
        </w:rPr>
        <w:t>Día</w:t>
      </w:r>
      <w:r w:rsidR="0021537A" w:rsidRPr="0021537A">
        <w:rPr>
          <w:rFonts w:ascii="Arial" w:hAnsi="Arial" w:cs="Arial"/>
          <w:color w:val="000000" w:themeColor="text1"/>
          <w:sz w:val="24"/>
          <w:szCs w:val="16"/>
        </w:rPr>
        <w:t xml:space="preserve"> de la primavera</w:t>
      </w:r>
    </w:p>
    <w:p w:rsidR="007C671D" w:rsidRPr="0021537A" w:rsidRDefault="007C671D" w:rsidP="0021537A">
      <w:pPr>
        <w:spacing w:after="0" w:line="240" w:lineRule="auto"/>
        <w:rPr>
          <w:rFonts w:ascii="Arial" w:hAnsi="Arial" w:cs="Arial"/>
          <w:color w:val="000000" w:themeColor="text1"/>
          <w:sz w:val="24"/>
          <w:szCs w:val="16"/>
        </w:rPr>
      </w:pPr>
    </w:p>
    <w:p w:rsidR="00F77597" w:rsidRPr="0021537A" w:rsidRDefault="00F77597" w:rsidP="0021537A">
      <w:pPr>
        <w:spacing w:after="0" w:line="240" w:lineRule="auto"/>
        <w:rPr>
          <w:rFonts w:ascii="Arial" w:hAnsi="Arial" w:cs="Arial"/>
          <w:color w:val="000000" w:themeColor="text1"/>
          <w:sz w:val="24"/>
          <w:szCs w:val="16"/>
        </w:rPr>
      </w:pPr>
      <w:r w:rsidRPr="0021537A">
        <w:rPr>
          <w:rFonts w:ascii="Arial" w:hAnsi="Arial" w:cs="Arial"/>
          <w:color w:val="000000" w:themeColor="text1"/>
          <w:sz w:val="24"/>
          <w:szCs w:val="16"/>
        </w:rPr>
        <w:t>04 de mayo</w:t>
      </w:r>
    </w:p>
    <w:p w:rsidR="00F77597" w:rsidRPr="0021537A" w:rsidRDefault="00F77597" w:rsidP="0021537A">
      <w:pPr>
        <w:spacing w:after="0" w:line="240" w:lineRule="auto"/>
        <w:rPr>
          <w:rFonts w:ascii="Arial" w:hAnsi="Arial" w:cs="Arial"/>
          <w:color w:val="000000" w:themeColor="text1"/>
          <w:sz w:val="24"/>
          <w:szCs w:val="16"/>
        </w:rPr>
      </w:pPr>
      <w:r w:rsidRPr="0021537A">
        <w:rPr>
          <w:rFonts w:ascii="Arial" w:hAnsi="Arial" w:cs="Arial"/>
          <w:color w:val="000000" w:themeColor="text1"/>
          <w:sz w:val="24"/>
          <w:szCs w:val="16"/>
        </w:rPr>
        <w:t>Batalla de Puebla</w:t>
      </w:r>
    </w:p>
    <w:p w:rsidR="00F77597" w:rsidRPr="00667E92" w:rsidRDefault="00F77597" w:rsidP="0021537A">
      <w:pPr>
        <w:pStyle w:val="Sinespaciado"/>
        <w:jc w:val="both"/>
        <w:rPr>
          <w:rFonts w:ascii="Arial" w:hAnsi="Arial" w:cs="Arial"/>
        </w:rPr>
      </w:pPr>
    </w:p>
    <w:p w:rsidR="009E7D5B" w:rsidRDefault="009E7D5B" w:rsidP="009E7D5B">
      <w:pPr>
        <w:pStyle w:val="Sinespaciado"/>
        <w:jc w:val="both"/>
        <w:rPr>
          <w:rFonts w:ascii="Arial" w:hAnsi="Arial" w:cs="Arial"/>
          <w:b/>
          <w:color w:val="00B050"/>
          <w:u w:val="single"/>
        </w:rPr>
      </w:pPr>
    </w:p>
    <w:p w:rsidR="00F77597" w:rsidRDefault="00F77597" w:rsidP="00C26AE1">
      <w:pPr>
        <w:pStyle w:val="Sinespaciado"/>
        <w:jc w:val="both"/>
        <w:rPr>
          <w:rFonts w:ascii="Arial" w:hAnsi="Arial" w:cs="Arial"/>
          <w:color w:val="1F497D" w:themeColor="text2"/>
          <w:u w:val="single"/>
        </w:rPr>
      </w:pPr>
    </w:p>
    <w:p w:rsidR="00F77597" w:rsidRDefault="00F77597" w:rsidP="00C26AE1">
      <w:pPr>
        <w:pStyle w:val="Sinespaciado"/>
        <w:jc w:val="both"/>
        <w:rPr>
          <w:rFonts w:ascii="Arial" w:hAnsi="Arial" w:cs="Arial"/>
          <w:color w:val="1F497D" w:themeColor="text2"/>
          <w:u w:val="single"/>
        </w:rPr>
        <w:sectPr w:rsidR="00F77597" w:rsidSect="00F77597">
          <w:type w:val="continuous"/>
          <w:pgSz w:w="11906" w:h="16838"/>
          <w:pgMar w:top="993" w:right="707" w:bottom="1417" w:left="993" w:header="708" w:footer="708" w:gutter="0"/>
          <w:cols w:num="2" w:space="708"/>
          <w:docGrid w:linePitch="360"/>
        </w:sectPr>
      </w:pPr>
    </w:p>
    <w:p w:rsidR="00FA1312" w:rsidRDefault="00FA1312" w:rsidP="00C26AE1">
      <w:pPr>
        <w:pStyle w:val="Sinespaciado"/>
        <w:jc w:val="both"/>
        <w:rPr>
          <w:rFonts w:ascii="Arial" w:hAnsi="Arial" w:cs="Arial"/>
          <w:color w:val="1F497D" w:themeColor="text2"/>
          <w:u w:val="single"/>
        </w:rPr>
      </w:pPr>
    </w:p>
    <w:p w:rsidR="00AD2DED" w:rsidRDefault="00AD2DED" w:rsidP="00C26AE1">
      <w:pPr>
        <w:pStyle w:val="Sinespaciado"/>
        <w:jc w:val="both"/>
        <w:rPr>
          <w:rFonts w:ascii="Arial" w:hAnsi="Arial" w:cs="Arial"/>
          <w:color w:val="1F497D" w:themeColor="text2"/>
          <w:u w:val="single"/>
        </w:rPr>
      </w:pPr>
    </w:p>
    <w:p w:rsidR="00AD2DED" w:rsidRDefault="00AD2DED" w:rsidP="00C26AE1">
      <w:pPr>
        <w:pStyle w:val="Sinespaciado"/>
        <w:jc w:val="both"/>
        <w:rPr>
          <w:rFonts w:ascii="Arial" w:hAnsi="Arial" w:cs="Arial"/>
          <w:color w:val="1F497D" w:themeColor="text2"/>
          <w:u w:val="single"/>
        </w:rPr>
      </w:pPr>
    </w:p>
    <w:p w:rsidR="00AD2DED" w:rsidRDefault="00AD2DED" w:rsidP="00C26AE1">
      <w:pPr>
        <w:pStyle w:val="Sinespaciado"/>
        <w:jc w:val="both"/>
        <w:rPr>
          <w:rFonts w:ascii="Arial" w:hAnsi="Arial" w:cs="Arial"/>
          <w:color w:val="1F497D" w:themeColor="text2"/>
          <w:u w:val="single"/>
        </w:rPr>
      </w:pPr>
    </w:p>
    <w:p w:rsidR="00AD2DED" w:rsidRDefault="00AD2DED" w:rsidP="00C26AE1">
      <w:pPr>
        <w:pStyle w:val="Sinespaciado"/>
        <w:jc w:val="both"/>
        <w:rPr>
          <w:rFonts w:ascii="Arial" w:hAnsi="Arial" w:cs="Arial"/>
          <w:color w:val="1F497D" w:themeColor="text2"/>
          <w:u w:val="single"/>
        </w:rPr>
      </w:pPr>
    </w:p>
    <w:p w:rsidR="00AD2DED" w:rsidRDefault="00AD2DED" w:rsidP="00C26AE1">
      <w:pPr>
        <w:pStyle w:val="Sinespaciado"/>
        <w:jc w:val="both"/>
        <w:rPr>
          <w:rFonts w:ascii="Arial" w:hAnsi="Arial" w:cs="Arial"/>
          <w:color w:val="1F497D" w:themeColor="text2"/>
          <w:u w:val="single"/>
        </w:rPr>
      </w:pPr>
    </w:p>
    <w:p w:rsidR="00AD2DED" w:rsidRDefault="00AD2DED" w:rsidP="00C26AE1">
      <w:pPr>
        <w:pStyle w:val="Sinespaciado"/>
        <w:jc w:val="both"/>
        <w:rPr>
          <w:rFonts w:ascii="Arial" w:hAnsi="Arial" w:cs="Arial"/>
          <w:color w:val="1F497D" w:themeColor="text2"/>
          <w:u w:val="single"/>
        </w:rPr>
      </w:pPr>
    </w:p>
    <w:p w:rsidR="00FA1312" w:rsidRDefault="00FA1312" w:rsidP="00F3473A">
      <w:pPr>
        <w:pStyle w:val="Sinespaciado"/>
        <w:jc w:val="both"/>
        <w:rPr>
          <w:rFonts w:asciiTheme="majorHAnsi" w:hAnsiTheme="majorHAnsi" w:cs="Arial"/>
          <w:b/>
        </w:rPr>
      </w:pPr>
    </w:p>
    <w:p w:rsidR="00260FA7" w:rsidRDefault="00260FA7" w:rsidP="00C26AE1">
      <w:pPr>
        <w:pStyle w:val="Sinespaciado"/>
        <w:jc w:val="both"/>
        <w:rPr>
          <w:rFonts w:asciiTheme="majorHAnsi" w:hAnsiTheme="majorHAnsi" w:cs="Arial"/>
          <w:b/>
        </w:rPr>
      </w:pPr>
    </w:p>
    <w:p w:rsidR="004521DF" w:rsidRDefault="004521DF" w:rsidP="00C26AE1">
      <w:pPr>
        <w:pStyle w:val="Sinespaciado"/>
        <w:jc w:val="both"/>
        <w:rPr>
          <w:rFonts w:asciiTheme="majorHAnsi" w:hAnsiTheme="majorHAnsi" w:cs="Arial"/>
          <w:b/>
        </w:rPr>
      </w:pPr>
    </w:p>
    <w:p w:rsidR="00260FA7" w:rsidRDefault="00260FA7" w:rsidP="00C26AE1">
      <w:pPr>
        <w:pStyle w:val="Sinespaciado"/>
        <w:jc w:val="both"/>
        <w:rPr>
          <w:rFonts w:asciiTheme="majorHAnsi" w:hAnsiTheme="majorHAnsi" w:cs="Arial"/>
          <w:b/>
        </w:rPr>
      </w:pPr>
    </w:p>
    <w:p w:rsidR="00BC078B" w:rsidRDefault="00BC078B" w:rsidP="00C26AE1">
      <w:pPr>
        <w:pStyle w:val="Sinespaciado"/>
        <w:jc w:val="both"/>
        <w:rPr>
          <w:rFonts w:asciiTheme="majorHAnsi" w:hAnsiTheme="majorHAnsi" w:cs="Arial"/>
          <w:b/>
        </w:rPr>
      </w:pPr>
    </w:p>
    <w:p w:rsidR="00BC078B" w:rsidRPr="00BC078B" w:rsidRDefault="00BC078B" w:rsidP="00BC078B">
      <w:pPr>
        <w:pStyle w:val="Sinespaciado"/>
        <w:jc w:val="center"/>
        <w:rPr>
          <w:rFonts w:asciiTheme="majorHAnsi" w:hAnsiTheme="majorHAnsi" w:cs="Arial"/>
          <w:b/>
          <w:color w:val="00B050"/>
          <w:sz w:val="28"/>
          <w:szCs w:val="28"/>
        </w:rPr>
      </w:pPr>
      <w:r w:rsidRPr="00BC078B">
        <w:rPr>
          <w:rFonts w:asciiTheme="majorHAnsi" w:hAnsiTheme="majorHAnsi" w:cs="Arial"/>
          <w:b/>
          <w:color w:val="00B050"/>
          <w:sz w:val="28"/>
          <w:szCs w:val="28"/>
        </w:rPr>
        <w:t>ATRIBUCIONES Y FUNCIONES DEL DEPARTAMENTO DE</w:t>
      </w:r>
    </w:p>
    <w:p w:rsidR="00BC078B" w:rsidRPr="00BC078B" w:rsidRDefault="00BC078B" w:rsidP="00BC078B">
      <w:pPr>
        <w:pStyle w:val="Sinespaciado"/>
        <w:jc w:val="center"/>
        <w:rPr>
          <w:rFonts w:asciiTheme="majorHAnsi" w:hAnsiTheme="majorHAnsi" w:cs="Arial"/>
          <w:b/>
          <w:color w:val="00B050"/>
          <w:sz w:val="28"/>
          <w:szCs w:val="28"/>
        </w:rPr>
      </w:pPr>
      <w:r w:rsidRPr="00BC078B">
        <w:rPr>
          <w:rFonts w:asciiTheme="majorHAnsi" w:hAnsiTheme="majorHAnsi" w:cs="Arial"/>
          <w:b/>
          <w:color w:val="00B050"/>
          <w:sz w:val="28"/>
          <w:szCs w:val="28"/>
        </w:rPr>
        <w:t>DESARROLLO EDUCATIVO</w:t>
      </w:r>
    </w:p>
    <w:p w:rsidR="00BC078B" w:rsidRPr="00BC078B" w:rsidRDefault="00BC078B" w:rsidP="00BC078B">
      <w:pPr>
        <w:pStyle w:val="Sinespaciado"/>
        <w:jc w:val="center"/>
        <w:rPr>
          <w:rFonts w:asciiTheme="majorHAnsi" w:hAnsiTheme="majorHAnsi" w:cs="Arial"/>
          <w:b/>
          <w:sz w:val="28"/>
          <w:szCs w:val="28"/>
        </w:rPr>
      </w:pPr>
    </w:p>
    <w:p w:rsidR="00BC078B" w:rsidRPr="000A7CED" w:rsidRDefault="00BC078B" w:rsidP="00BC078B">
      <w:pPr>
        <w:contextualSpacing/>
        <w:jc w:val="center"/>
        <w:rPr>
          <w:b/>
          <w:sz w:val="24"/>
          <w:szCs w:val="24"/>
          <w:lang w:val="es-ES_tradnl"/>
        </w:rPr>
      </w:pPr>
      <w:r w:rsidRPr="00DE5535">
        <w:rPr>
          <w:b/>
          <w:sz w:val="24"/>
          <w:szCs w:val="24"/>
          <w:lang w:val="es-ES_tradnl"/>
        </w:rPr>
        <w:t>CAPÍTULO</w:t>
      </w:r>
      <w:r w:rsidRPr="000A7CED">
        <w:rPr>
          <w:b/>
          <w:sz w:val="24"/>
          <w:szCs w:val="24"/>
          <w:lang w:val="es-ES_tradnl"/>
        </w:rPr>
        <w:t xml:space="preserve"> </w:t>
      </w:r>
      <w:bookmarkStart w:id="1" w:name="DÉCIqui"/>
      <w:r w:rsidRPr="000A7CED">
        <w:rPr>
          <w:b/>
          <w:sz w:val="24"/>
          <w:szCs w:val="24"/>
          <w:lang w:val="es-ES_tradnl"/>
        </w:rPr>
        <w:t xml:space="preserve">DÉCIMO </w:t>
      </w:r>
      <w:bookmarkEnd w:id="1"/>
      <w:r w:rsidRPr="000A7CED">
        <w:rPr>
          <w:b/>
          <w:sz w:val="24"/>
          <w:szCs w:val="24"/>
          <w:lang w:val="es-ES_tradnl"/>
        </w:rPr>
        <w:t>QUINTO</w:t>
      </w:r>
    </w:p>
    <w:p w:rsidR="00BC078B" w:rsidRPr="000A7CED" w:rsidRDefault="00BC078B" w:rsidP="00BC078B">
      <w:pPr>
        <w:contextualSpacing/>
        <w:jc w:val="center"/>
        <w:rPr>
          <w:b/>
          <w:sz w:val="24"/>
          <w:szCs w:val="24"/>
          <w:lang w:val="es-ES_tradnl"/>
        </w:rPr>
      </w:pPr>
      <w:r w:rsidRPr="000A7CED">
        <w:rPr>
          <w:b/>
          <w:sz w:val="24"/>
          <w:szCs w:val="24"/>
          <w:lang w:val="es-ES_tradnl"/>
        </w:rPr>
        <w:t>DIRECCIÓN DE DESARROLLO EDUCATIVO</w:t>
      </w:r>
    </w:p>
    <w:p w:rsidR="00BC078B" w:rsidRPr="000A7CED" w:rsidRDefault="00BC078B" w:rsidP="00BC078B">
      <w:pPr>
        <w:contextualSpacing/>
        <w:jc w:val="center"/>
        <w:rPr>
          <w:b/>
          <w:sz w:val="24"/>
          <w:szCs w:val="24"/>
          <w:lang w:val="es-ES_tradnl"/>
        </w:rPr>
      </w:pPr>
    </w:p>
    <w:p w:rsidR="00BC078B" w:rsidRPr="000A7CED" w:rsidRDefault="00BC078B" w:rsidP="00BC078B">
      <w:pPr>
        <w:contextualSpacing/>
        <w:jc w:val="center"/>
        <w:rPr>
          <w:b/>
          <w:sz w:val="24"/>
          <w:szCs w:val="24"/>
          <w:lang w:val="es-ES_tradnl"/>
        </w:rPr>
      </w:pPr>
      <w:r w:rsidRPr="000A7CED">
        <w:rPr>
          <w:b/>
          <w:sz w:val="24"/>
          <w:szCs w:val="24"/>
          <w:lang w:val="es-ES_tradnl"/>
        </w:rPr>
        <w:t xml:space="preserve">SECCIÓN </w:t>
      </w:r>
      <w:r>
        <w:rPr>
          <w:b/>
          <w:sz w:val="24"/>
          <w:szCs w:val="24"/>
          <w:lang w:val="es-ES_tradnl"/>
        </w:rPr>
        <w:t>ÚNICA</w:t>
      </w:r>
    </w:p>
    <w:p w:rsidR="00BC078B" w:rsidRPr="000A7CED" w:rsidRDefault="00BC078B" w:rsidP="00BC078B">
      <w:pPr>
        <w:contextualSpacing/>
        <w:jc w:val="center"/>
        <w:rPr>
          <w:b/>
          <w:sz w:val="24"/>
          <w:szCs w:val="24"/>
          <w:lang w:val="es-ES_tradnl"/>
        </w:rPr>
      </w:pPr>
      <w:r w:rsidRPr="000A7CED">
        <w:rPr>
          <w:b/>
          <w:sz w:val="24"/>
          <w:szCs w:val="24"/>
          <w:lang w:val="es-ES_tradnl"/>
        </w:rPr>
        <w:t>DE SU COMPETENCIA Y ORGANIZACIÓN</w:t>
      </w:r>
    </w:p>
    <w:p w:rsidR="00BC078B" w:rsidRDefault="00BC078B" w:rsidP="00BC078B">
      <w:pPr>
        <w:contextualSpacing/>
        <w:jc w:val="both"/>
        <w:rPr>
          <w:b/>
          <w:sz w:val="24"/>
          <w:szCs w:val="24"/>
          <w:lang w:val="es-ES_tradnl"/>
        </w:rPr>
      </w:pPr>
    </w:p>
    <w:p w:rsidR="00BC078B" w:rsidRPr="000A7CED" w:rsidRDefault="00BC078B" w:rsidP="00BC078B">
      <w:pPr>
        <w:contextualSpacing/>
        <w:jc w:val="both"/>
        <w:rPr>
          <w:b/>
          <w:sz w:val="24"/>
          <w:szCs w:val="24"/>
          <w:lang w:val="es-ES_tradnl"/>
        </w:rPr>
      </w:pPr>
    </w:p>
    <w:p w:rsidR="00BC078B" w:rsidRPr="00BD60EF" w:rsidRDefault="00BC078B" w:rsidP="00BC078B">
      <w:pPr>
        <w:jc w:val="both"/>
        <w:rPr>
          <w:rFonts w:ascii="Arial" w:hAnsi="Arial" w:cs="Arial"/>
          <w:bCs/>
        </w:rPr>
      </w:pPr>
      <w:r w:rsidRPr="00BD60EF">
        <w:rPr>
          <w:rFonts w:ascii="Arial" w:hAnsi="Arial" w:cs="Arial"/>
          <w:b/>
          <w:bCs/>
        </w:rPr>
        <w:t xml:space="preserve">Artículo 151.- </w:t>
      </w:r>
      <w:r w:rsidRPr="00BD60EF">
        <w:rPr>
          <w:rFonts w:ascii="Arial" w:hAnsi="Arial" w:cs="Arial"/>
          <w:bCs/>
        </w:rPr>
        <w:t xml:space="preserve"> La </w:t>
      </w:r>
      <w:r w:rsidRPr="00BD60EF">
        <w:rPr>
          <w:rFonts w:ascii="Arial" w:hAnsi="Arial" w:cs="Arial"/>
          <w:lang w:eastAsia="es-MX"/>
        </w:rPr>
        <w:t>Dirección de Desarrollo Educativo</w:t>
      </w:r>
      <w:r w:rsidRPr="00BD60EF">
        <w:rPr>
          <w:rFonts w:ascii="Arial" w:hAnsi="Arial" w:cs="Arial"/>
          <w:bCs/>
        </w:rPr>
        <w:t>, además de las atribuciones que expresamente le señala la Ley Orgánica Municipal, tendrá las siguientes atribuciones:</w:t>
      </w:r>
    </w:p>
    <w:p w:rsidR="00BC078B" w:rsidRPr="000A7CED" w:rsidRDefault="00BC078B" w:rsidP="00BC078B">
      <w:pPr>
        <w:contextualSpacing/>
        <w:jc w:val="both"/>
        <w:rPr>
          <w:b/>
          <w:sz w:val="24"/>
          <w:szCs w:val="24"/>
        </w:rPr>
      </w:pPr>
    </w:p>
    <w:p w:rsidR="00BC078B" w:rsidRPr="00BC078B" w:rsidRDefault="00BC078B" w:rsidP="00BC078B">
      <w:pPr>
        <w:pStyle w:val="Sinespaciado"/>
        <w:ind w:left="708"/>
        <w:jc w:val="both"/>
        <w:rPr>
          <w:rFonts w:ascii="Arial" w:hAnsi="Arial" w:cs="Arial"/>
        </w:rPr>
      </w:pPr>
      <w:r w:rsidRPr="00BC078B">
        <w:rPr>
          <w:rFonts w:ascii="Arial" w:hAnsi="Arial" w:cs="Arial"/>
          <w:b/>
        </w:rPr>
        <w:t xml:space="preserve">I.- </w:t>
      </w:r>
      <w:r w:rsidRPr="00BC078B">
        <w:rPr>
          <w:rFonts w:ascii="Arial" w:hAnsi="Arial" w:cs="Arial"/>
        </w:rPr>
        <w:t>La coordinación del proceso, entrega y comprobación del recurso presupuestal del Programa Becas Municipales;</w:t>
      </w:r>
    </w:p>
    <w:p w:rsidR="00BC078B" w:rsidRPr="00BC078B" w:rsidRDefault="00BC078B" w:rsidP="00BC078B">
      <w:pPr>
        <w:pStyle w:val="Sinespaciado"/>
        <w:ind w:left="993" w:hanging="284"/>
        <w:jc w:val="both"/>
        <w:rPr>
          <w:rFonts w:ascii="Arial" w:hAnsi="Arial" w:cs="Arial"/>
        </w:rPr>
      </w:pPr>
    </w:p>
    <w:p w:rsidR="00BC078B" w:rsidRPr="00BC078B" w:rsidRDefault="00BC078B" w:rsidP="00BC078B">
      <w:pPr>
        <w:pStyle w:val="Sinespaciado"/>
        <w:ind w:left="708"/>
        <w:jc w:val="both"/>
        <w:rPr>
          <w:rFonts w:ascii="Arial" w:hAnsi="Arial" w:cs="Arial"/>
        </w:rPr>
      </w:pPr>
      <w:r w:rsidRPr="00BC078B">
        <w:rPr>
          <w:rFonts w:ascii="Arial" w:hAnsi="Arial" w:cs="Arial"/>
          <w:b/>
        </w:rPr>
        <w:t xml:space="preserve">II.- </w:t>
      </w:r>
      <w:r w:rsidRPr="00BC078B">
        <w:rPr>
          <w:rFonts w:ascii="Arial" w:hAnsi="Arial" w:cs="Arial"/>
        </w:rPr>
        <w:t>La atención, seguimiento y otorgamiento a beneficiarios del Programa Municipal de “Becas y  Estímulos  a la Educación Básica, Medio Superior y Superior”;</w:t>
      </w:r>
    </w:p>
    <w:p w:rsidR="00BC078B" w:rsidRPr="00BC078B" w:rsidRDefault="00BC078B" w:rsidP="00BC078B">
      <w:pPr>
        <w:pStyle w:val="Sinespaciado"/>
        <w:ind w:left="993" w:hanging="284"/>
        <w:jc w:val="both"/>
        <w:rPr>
          <w:rFonts w:ascii="Arial" w:hAnsi="Arial" w:cs="Arial"/>
        </w:rPr>
      </w:pPr>
    </w:p>
    <w:p w:rsidR="00BC078B" w:rsidRPr="00BC078B" w:rsidRDefault="00BC078B" w:rsidP="00BC078B">
      <w:pPr>
        <w:pStyle w:val="Sinespaciado"/>
        <w:ind w:left="708"/>
        <w:jc w:val="both"/>
        <w:rPr>
          <w:rFonts w:ascii="Arial" w:hAnsi="Arial" w:cs="Arial"/>
        </w:rPr>
      </w:pPr>
      <w:r w:rsidRPr="00BC078B">
        <w:rPr>
          <w:rFonts w:ascii="Arial" w:hAnsi="Arial" w:cs="Arial"/>
          <w:b/>
        </w:rPr>
        <w:t xml:space="preserve">III.- </w:t>
      </w:r>
      <w:r w:rsidRPr="00BC078B">
        <w:rPr>
          <w:rFonts w:ascii="Arial" w:hAnsi="Arial" w:cs="Arial"/>
        </w:rPr>
        <w:t>La organización de eventos y actos cívicos en escuelas y espacios públicos;</w:t>
      </w:r>
    </w:p>
    <w:p w:rsidR="00BC078B" w:rsidRPr="00BC078B" w:rsidRDefault="00BC078B" w:rsidP="00BC078B">
      <w:pPr>
        <w:pStyle w:val="Sinespaciado"/>
        <w:ind w:left="993" w:hanging="284"/>
        <w:jc w:val="both"/>
        <w:rPr>
          <w:rFonts w:ascii="Arial" w:hAnsi="Arial" w:cs="Arial"/>
        </w:rPr>
      </w:pPr>
    </w:p>
    <w:p w:rsidR="00BC078B" w:rsidRPr="00BC078B" w:rsidRDefault="00BC078B" w:rsidP="00BC078B">
      <w:pPr>
        <w:pStyle w:val="Sinespaciado"/>
        <w:ind w:left="708"/>
        <w:jc w:val="both"/>
        <w:rPr>
          <w:rFonts w:ascii="Arial" w:hAnsi="Arial" w:cs="Arial"/>
        </w:rPr>
      </w:pPr>
      <w:r w:rsidRPr="00BC078B">
        <w:rPr>
          <w:rFonts w:ascii="Arial" w:hAnsi="Arial" w:cs="Arial"/>
          <w:b/>
        </w:rPr>
        <w:t xml:space="preserve">IV.- </w:t>
      </w:r>
      <w:r w:rsidRPr="00BC078B">
        <w:rPr>
          <w:rFonts w:ascii="Arial" w:hAnsi="Arial" w:cs="Arial"/>
        </w:rPr>
        <w:t>La organización y seguimiento de actividades de reuniones del Consejo Municipal de Participación Social en la Educación;</w:t>
      </w:r>
    </w:p>
    <w:p w:rsidR="00BC078B" w:rsidRPr="00BC078B" w:rsidRDefault="00BC078B" w:rsidP="00BC078B">
      <w:pPr>
        <w:pStyle w:val="Sinespaciado"/>
        <w:ind w:left="993" w:hanging="284"/>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V.- </w:t>
      </w:r>
      <w:r w:rsidRPr="00BC078B">
        <w:rPr>
          <w:rFonts w:ascii="Arial" w:hAnsi="Arial" w:cs="Arial"/>
        </w:rPr>
        <w:t>El trámite gratuito del C.U.R.P. a ciudadanos;</w:t>
      </w:r>
    </w:p>
    <w:p w:rsidR="00BC078B" w:rsidRPr="00BC078B" w:rsidRDefault="00BC078B" w:rsidP="00BC078B">
      <w:pPr>
        <w:pStyle w:val="Sinespaciado"/>
        <w:ind w:left="993"/>
        <w:jc w:val="both"/>
        <w:rPr>
          <w:rFonts w:ascii="Arial" w:hAnsi="Arial" w:cs="Arial"/>
        </w:rPr>
      </w:pPr>
    </w:p>
    <w:p w:rsidR="00BC078B" w:rsidRPr="00BC078B" w:rsidRDefault="00BC078B" w:rsidP="00BC078B">
      <w:pPr>
        <w:pStyle w:val="Sinespaciado"/>
        <w:ind w:left="708"/>
        <w:jc w:val="both"/>
        <w:rPr>
          <w:rFonts w:ascii="Arial" w:hAnsi="Arial" w:cs="Arial"/>
        </w:rPr>
      </w:pPr>
      <w:r w:rsidRPr="00BC078B">
        <w:rPr>
          <w:rFonts w:ascii="Arial" w:hAnsi="Arial" w:cs="Arial"/>
          <w:b/>
        </w:rPr>
        <w:t xml:space="preserve">VI.- </w:t>
      </w:r>
      <w:r w:rsidRPr="00BC078B">
        <w:rPr>
          <w:rFonts w:ascii="Arial" w:hAnsi="Arial" w:cs="Arial"/>
        </w:rPr>
        <w:t>La recepción de solicitudes de apoyo a instituciones educativas así como el seguimiento de las mismas;</w:t>
      </w:r>
    </w:p>
    <w:p w:rsidR="00BC078B" w:rsidRPr="00BC078B" w:rsidRDefault="00BC078B" w:rsidP="00BC078B">
      <w:pPr>
        <w:pStyle w:val="Sinespaciado"/>
        <w:ind w:left="993"/>
        <w:jc w:val="both"/>
        <w:rPr>
          <w:rFonts w:ascii="Arial" w:hAnsi="Arial" w:cs="Arial"/>
        </w:rPr>
      </w:pPr>
    </w:p>
    <w:p w:rsidR="00BC078B" w:rsidRPr="00BC078B" w:rsidRDefault="00BC078B" w:rsidP="00BC078B">
      <w:pPr>
        <w:pStyle w:val="Sinespaciado"/>
        <w:ind w:left="708"/>
        <w:jc w:val="both"/>
        <w:rPr>
          <w:rFonts w:ascii="Arial" w:hAnsi="Arial" w:cs="Arial"/>
        </w:rPr>
      </w:pPr>
      <w:r w:rsidRPr="00BC078B">
        <w:rPr>
          <w:rFonts w:ascii="Arial" w:hAnsi="Arial" w:cs="Arial"/>
          <w:b/>
        </w:rPr>
        <w:t xml:space="preserve">VII.- </w:t>
      </w:r>
      <w:r w:rsidRPr="00BC078B">
        <w:rPr>
          <w:rFonts w:ascii="Arial" w:hAnsi="Arial" w:cs="Arial"/>
        </w:rPr>
        <w:t>La supervisión, atención y coordinación de los recursos de las dependencias de la Dirección;</w:t>
      </w:r>
    </w:p>
    <w:p w:rsidR="00BC078B" w:rsidRPr="00BC078B" w:rsidRDefault="00BC078B" w:rsidP="00BC078B">
      <w:pPr>
        <w:pStyle w:val="Sinespaciado"/>
        <w:ind w:left="993"/>
        <w:jc w:val="both"/>
        <w:rPr>
          <w:rFonts w:ascii="Arial" w:hAnsi="Arial" w:cs="Arial"/>
        </w:rPr>
      </w:pPr>
    </w:p>
    <w:p w:rsidR="00BC078B" w:rsidRPr="00BC078B" w:rsidRDefault="00BC078B" w:rsidP="00BC078B">
      <w:pPr>
        <w:pStyle w:val="Sinespaciado"/>
        <w:ind w:left="708"/>
        <w:jc w:val="both"/>
        <w:rPr>
          <w:rFonts w:ascii="Arial" w:hAnsi="Arial" w:cs="Arial"/>
        </w:rPr>
      </w:pPr>
      <w:r w:rsidRPr="00BC078B">
        <w:rPr>
          <w:rFonts w:ascii="Arial" w:hAnsi="Arial" w:cs="Arial"/>
          <w:b/>
        </w:rPr>
        <w:t xml:space="preserve">VIII.- </w:t>
      </w:r>
      <w:r w:rsidRPr="00BC078B">
        <w:rPr>
          <w:rFonts w:ascii="Arial" w:hAnsi="Arial" w:cs="Arial"/>
        </w:rPr>
        <w:t xml:space="preserve">La organización, coordinación y supervisión de las bibliotecas públicas  y </w:t>
      </w:r>
      <w:r w:rsidR="00A234DB">
        <w:rPr>
          <w:rFonts w:ascii="Arial" w:hAnsi="Arial" w:cs="Arial"/>
        </w:rPr>
        <w:t>UVEG</w:t>
      </w:r>
      <w:r w:rsidRPr="00BC078B">
        <w:rPr>
          <w:rFonts w:ascii="Arial" w:hAnsi="Arial" w:cs="Arial"/>
        </w:rPr>
        <w:t>”, del municipio;</w:t>
      </w:r>
    </w:p>
    <w:p w:rsidR="00BC078B" w:rsidRPr="00BC078B" w:rsidRDefault="00BC078B" w:rsidP="00BC078B">
      <w:pPr>
        <w:pStyle w:val="Sinespaciado"/>
        <w:ind w:left="993"/>
        <w:jc w:val="both"/>
        <w:rPr>
          <w:rFonts w:ascii="Arial" w:hAnsi="Arial" w:cs="Arial"/>
        </w:rPr>
      </w:pPr>
    </w:p>
    <w:p w:rsidR="00BC078B" w:rsidRPr="00BC078B" w:rsidRDefault="00BC078B" w:rsidP="00BC078B">
      <w:pPr>
        <w:pStyle w:val="Sinespaciado"/>
        <w:ind w:left="708"/>
        <w:jc w:val="both"/>
        <w:rPr>
          <w:rFonts w:ascii="Arial" w:hAnsi="Arial" w:cs="Arial"/>
        </w:rPr>
      </w:pPr>
      <w:r w:rsidRPr="00BC078B">
        <w:rPr>
          <w:rFonts w:ascii="Arial" w:hAnsi="Arial" w:cs="Arial"/>
          <w:b/>
        </w:rPr>
        <w:t xml:space="preserve">IX.- </w:t>
      </w:r>
      <w:r w:rsidRPr="00BC078B">
        <w:rPr>
          <w:rFonts w:ascii="Arial" w:hAnsi="Arial" w:cs="Arial"/>
        </w:rPr>
        <w:t>La organización y control</w:t>
      </w:r>
      <w:r w:rsidR="00A234DB">
        <w:rPr>
          <w:rFonts w:ascii="Arial" w:hAnsi="Arial" w:cs="Arial"/>
        </w:rPr>
        <w:t xml:space="preserve"> del personal de bibliotecas UBEG </w:t>
      </w:r>
      <w:r w:rsidRPr="00BC078B">
        <w:rPr>
          <w:rFonts w:ascii="Arial" w:hAnsi="Arial" w:cs="Arial"/>
        </w:rPr>
        <w:t>del municipio; y</w:t>
      </w:r>
    </w:p>
    <w:p w:rsidR="00BC078B" w:rsidRPr="00BC078B" w:rsidRDefault="00BC078B" w:rsidP="00BC078B">
      <w:pPr>
        <w:pStyle w:val="Sinespaciado"/>
        <w:ind w:left="993"/>
        <w:jc w:val="both"/>
        <w:rPr>
          <w:rFonts w:ascii="Arial" w:hAnsi="Arial" w:cs="Arial"/>
        </w:rPr>
      </w:pPr>
    </w:p>
    <w:p w:rsidR="00BC078B" w:rsidRDefault="00BC078B" w:rsidP="00BC078B">
      <w:pPr>
        <w:pStyle w:val="Sinespaciado"/>
        <w:ind w:firstLine="708"/>
        <w:jc w:val="both"/>
        <w:rPr>
          <w:rFonts w:ascii="Arial" w:hAnsi="Arial" w:cs="Arial"/>
        </w:rPr>
      </w:pPr>
      <w:r w:rsidRPr="00BC078B">
        <w:rPr>
          <w:rFonts w:ascii="Arial" w:hAnsi="Arial" w:cs="Arial"/>
          <w:b/>
        </w:rPr>
        <w:t xml:space="preserve">X.- </w:t>
      </w:r>
      <w:r w:rsidRPr="00BC078B">
        <w:rPr>
          <w:rFonts w:ascii="Arial" w:hAnsi="Arial" w:cs="Arial"/>
        </w:rPr>
        <w:t xml:space="preserve">Las demás que señalen el Presidente Municipal y el H. Ayuntamiento; </w:t>
      </w:r>
    </w:p>
    <w:p w:rsidR="00B17ACF" w:rsidRPr="00BC078B" w:rsidRDefault="00B17ACF" w:rsidP="00BC078B">
      <w:pPr>
        <w:pStyle w:val="Sinespaciado"/>
        <w:ind w:firstLine="708"/>
        <w:jc w:val="both"/>
        <w:rPr>
          <w:rFonts w:ascii="Arial" w:hAnsi="Arial" w:cs="Arial"/>
        </w:rPr>
      </w:pPr>
    </w:p>
    <w:p w:rsidR="00BC078B" w:rsidRPr="00BC078B" w:rsidRDefault="00BC078B" w:rsidP="00BC078B">
      <w:pPr>
        <w:contextualSpacing/>
        <w:jc w:val="both"/>
        <w:rPr>
          <w:b/>
          <w:highlight w:val="yellow"/>
        </w:rPr>
      </w:pPr>
    </w:p>
    <w:p w:rsidR="00BC078B" w:rsidRPr="00BD60EF" w:rsidRDefault="00BC078B" w:rsidP="00BC078B">
      <w:pPr>
        <w:contextualSpacing/>
        <w:jc w:val="both"/>
        <w:rPr>
          <w:rFonts w:ascii="Arial" w:hAnsi="Arial" w:cs="Arial"/>
          <w:b/>
          <w:bCs/>
        </w:rPr>
      </w:pPr>
      <w:r w:rsidRPr="00BD60EF">
        <w:rPr>
          <w:rFonts w:ascii="Arial" w:hAnsi="Arial" w:cs="Arial"/>
          <w:b/>
        </w:rPr>
        <w:t xml:space="preserve">Artículo 152.- </w:t>
      </w:r>
      <w:r w:rsidRPr="00BD60EF">
        <w:rPr>
          <w:rFonts w:ascii="Arial" w:hAnsi="Arial" w:cs="Arial"/>
        </w:rPr>
        <w:t xml:space="preserve">Para </w:t>
      </w:r>
      <w:r w:rsidRPr="00BD60EF">
        <w:rPr>
          <w:rFonts w:ascii="Arial" w:hAnsi="Arial" w:cs="Arial"/>
          <w:bCs/>
        </w:rPr>
        <w:t xml:space="preserve">el estudio, planeación, programación, ejecución, control y despacho de los asuntos de su competencia, la </w:t>
      </w:r>
      <w:r w:rsidRPr="00BD60EF">
        <w:rPr>
          <w:rFonts w:ascii="Arial" w:hAnsi="Arial" w:cs="Arial"/>
          <w:lang w:eastAsia="es-MX"/>
        </w:rPr>
        <w:t>Dirección de Desarrollo Educativo</w:t>
      </w:r>
      <w:r w:rsidRPr="00BD60EF">
        <w:rPr>
          <w:rFonts w:ascii="Arial" w:hAnsi="Arial" w:cs="Arial"/>
          <w:bCs/>
        </w:rPr>
        <w:t xml:space="preserve"> contará con las siguientes áreas</w:t>
      </w:r>
      <w:r w:rsidRPr="00BD60EF">
        <w:rPr>
          <w:rFonts w:ascii="Arial" w:hAnsi="Arial" w:cs="Arial"/>
          <w:b/>
          <w:bCs/>
        </w:rPr>
        <w:t>:</w:t>
      </w:r>
    </w:p>
    <w:p w:rsidR="00BC078B" w:rsidRPr="00BD60EF" w:rsidRDefault="00BC078B" w:rsidP="00BC078B">
      <w:pPr>
        <w:pStyle w:val="Prrafodelista"/>
        <w:autoSpaceDE w:val="0"/>
        <w:autoSpaceDN w:val="0"/>
        <w:adjustRightInd w:val="0"/>
        <w:spacing w:after="0"/>
        <w:jc w:val="both"/>
        <w:rPr>
          <w:rFonts w:ascii="Arial" w:hAnsi="Arial" w:cs="Arial"/>
          <w:lang w:val="es-AR"/>
        </w:rPr>
      </w:pPr>
    </w:p>
    <w:p w:rsidR="00BC078B" w:rsidRPr="00BD60EF" w:rsidRDefault="00BC078B" w:rsidP="00BC078B">
      <w:pPr>
        <w:autoSpaceDE w:val="0"/>
        <w:autoSpaceDN w:val="0"/>
        <w:adjustRightInd w:val="0"/>
        <w:ind w:left="708"/>
        <w:jc w:val="both"/>
        <w:rPr>
          <w:rFonts w:ascii="Arial" w:hAnsi="Arial" w:cs="Arial"/>
          <w:lang w:val="es-AR"/>
        </w:rPr>
      </w:pPr>
      <w:r w:rsidRPr="00BD60EF">
        <w:rPr>
          <w:rFonts w:ascii="Arial" w:hAnsi="Arial" w:cs="Arial"/>
          <w:b/>
          <w:lang w:val="es-AR"/>
        </w:rPr>
        <w:lastRenderedPageBreak/>
        <w:t xml:space="preserve">I.- </w:t>
      </w:r>
      <w:r w:rsidRPr="00BD60EF">
        <w:rPr>
          <w:rFonts w:ascii="Arial" w:hAnsi="Arial" w:cs="Arial"/>
        </w:rPr>
        <w:t>El Promotor del C</w:t>
      </w:r>
      <w:r w:rsidR="00A234DB">
        <w:rPr>
          <w:rFonts w:ascii="Arial" w:hAnsi="Arial" w:cs="Arial"/>
        </w:rPr>
        <w:t>entro de Acceso Educativo,</w:t>
      </w:r>
      <w:r w:rsidRPr="00BD60EF">
        <w:rPr>
          <w:rFonts w:ascii="Arial" w:hAnsi="Arial" w:cs="Arial"/>
        </w:rPr>
        <w:t xml:space="preserve"> y de la Universidad Virtual del Estado de Guanajuato, UVEG</w:t>
      </w:r>
      <w:r w:rsidRPr="00BD60EF">
        <w:rPr>
          <w:rFonts w:ascii="Arial" w:hAnsi="Arial" w:cs="Arial"/>
          <w:lang w:val="es-AR"/>
        </w:rPr>
        <w:t>;</w:t>
      </w:r>
    </w:p>
    <w:p w:rsidR="00BC078B" w:rsidRPr="00BC078B" w:rsidRDefault="00BC078B" w:rsidP="00BC078B">
      <w:pPr>
        <w:pStyle w:val="Prrafodelista"/>
        <w:autoSpaceDE w:val="0"/>
        <w:autoSpaceDN w:val="0"/>
        <w:adjustRightInd w:val="0"/>
        <w:spacing w:after="0"/>
        <w:jc w:val="both"/>
        <w:rPr>
          <w:rFonts w:ascii="Arial" w:hAnsi="Arial" w:cs="Arial"/>
          <w:lang w:val="es-AR"/>
        </w:rPr>
      </w:pPr>
    </w:p>
    <w:p w:rsidR="00BC078B" w:rsidRPr="00BD60EF" w:rsidRDefault="00BC078B" w:rsidP="00BC078B">
      <w:pPr>
        <w:autoSpaceDE w:val="0"/>
        <w:autoSpaceDN w:val="0"/>
        <w:adjustRightInd w:val="0"/>
        <w:ind w:left="708"/>
        <w:jc w:val="both"/>
        <w:rPr>
          <w:rFonts w:ascii="Arial" w:hAnsi="Arial" w:cs="Arial"/>
          <w:lang w:val="es-AR"/>
        </w:rPr>
      </w:pPr>
      <w:r w:rsidRPr="00BD60EF">
        <w:rPr>
          <w:rFonts w:ascii="Arial" w:hAnsi="Arial" w:cs="Arial"/>
          <w:b/>
          <w:lang w:val="es-AR"/>
        </w:rPr>
        <w:t xml:space="preserve">II.- </w:t>
      </w:r>
      <w:r w:rsidRPr="00BD60EF">
        <w:rPr>
          <w:rFonts w:ascii="Arial" w:hAnsi="Arial" w:cs="Arial"/>
        </w:rPr>
        <w:t>El Bibliotecario de la Biblioteca Pública Municipal Dr. Maximiliano Salas Martínez Turno Matutino y Vespertino</w:t>
      </w:r>
      <w:r w:rsidRPr="00BD60EF">
        <w:rPr>
          <w:rFonts w:ascii="Arial" w:hAnsi="Arial" w:cs="Arial"/>
          <w:lang w:val="es-AR"/>
        </w:rPr>
        <w:t>;</w:t>
      </w:r>
    </w:p>
    <w:p w:rsidR="00BC078B" w:rsidRPr="00BD60EF" w:rsidRDefault="00BC078B" w:rsidP="00BC078B">
      <w:pPr>
        <w:pStyle w:val="Prrafodelista"/>
        <w:autoSpaceDE w:val="0"/>
        <w:autoSpaceDN w:val="0"/>
        <w:adjustRightInd w:val="0"/>
        <w:spacing w:after="0"/>
        <w:jc w:val="both"/>
        <w:rPr>
          <w:rFonts w:ascii="Arial" w:hAnsi="Arial" w:cs="Arial"/>
          <w:lang w:val="es-AR"/>
        </w:rPr>
      </w:pPr>
    </w:p>
    <w:p w:rsidR="00BC078B" w:rsidRPr="00BD60EF" w:rsidRDefault="00BC078B" w:rsidP="00BC078B">
      <w:pPr>
        <w:autoSpaceDE w:val="0"/>
        <w:autoSpaceDN w:val="0"/>
        <w:adjustRightInd w:val="0"/>
        <w:ind w:left="708"/>
        <w:jc w:val="both"/>
        <w:rPr>
          <w:rFonts w:ascii="Arial" w:hAnsi="Arial" w:cs="Arial"/>
          <w:lang w:val="es-AR"/>
        </w:rPr>
      </w:pPr>
      <w:r w:rsidRPr="00BD60EF">
        <w:rPr>
          <w:rFonts w:ascii="Arial" w:hAnsi="Arial" w:cs="Arial"/>
          <w:b/>
          <w:lang w:val="es-AR"/>
        </w:rPr>
        <w:t xml:space="preserve">III.- </w:t>
      </w:r>
      <w:r w:rsidRPr="00BD60EF">
        <w:rPr>
          <w:rFonts w:ascii="Arial" w:hAnsi="Arial" w:cs="Arial"/>
        </w:rPr>
        <w:t>El Bibliotecario de la Biblioteca Pública Melchor Ocampo;</w:t>
      </w:r>
    </w:p>
    <w:p w:rsidR="00BC078B" w:rsidRPr="00BD60EF" w:rsidRDefault="00BC078B" w:rsidP="00BC078B">
      <w:pPr>
        <w:pStyle w:val="Prrafodelista"/>
        <w:autoSpaceDE w:val="0"/>
        <w:autoSpaceDN w:val="0"/>
        <w:adjustRightInd w:val="0"/>
        <w:spacing w:after="0"/>
        <w:jc w:val="both"/>
        <w:rPr>
          <w:rFonts w:ascii="Arial" w:hAnsi="Arial" w:cs="Arial"/>
          <w:lang w:val="es-AR"/>
        </w:rPr>
      </w:pPr>
    </w:p>
    <w:p w:rsidR="00BC078B" w:rsidRPr="00BD60EF" w:rsidRDefault="00BC078B" w:rsidP="00BC078B">
      <w:pPr>
        <w:autoSpaceDE w:val="0"/>
        <w:autoSpaceDN w:val="0"/>
        <w:adjustRightInd w:val="0"/>
        <w:ind w:firstLine="708"/>
        <w:jc w:val="both"/>
        <w:rPr>
          <w:rFonts w:ascii="Arial" w:hAnsi="Arial" w:cs="Arial"/>
          <w:lang w:val="es-AR"/>
        </w:rPr>
      </w:pPr>
      <w:r w:rsidRPr="00BD60EF">
        <w:rPr>
          <w:rFonts w:ascii="Arial" w:hAnsi="Arial" w:cs="Arial"/>
          <w:b/>
          <w:lang w:val="es-AR"/>
        </w:rPr>
        <w:t xml:space="preserve">IV.- </w:t>
      </w:r>
      <w:r w:rsidRPr="00BD60EF">
        <w:rPr>
          <w:rFonts w:ascii="Arial" w:hAnsi="Arial" w:cs="Arial"/>
        </w:rPr>
        <w:t>El Bibliotecario de Servicios Digitales de la Biblioteca;</w:t>
      </w:r>
    </w:p>
    <w:p w:rsidR="00BC078B" w:rsidRPr="00BD60EF" w:rsidRDefault="00BC078B" w:rsidP="00BC078B">
      <w:pPr>
        <w:pStyle w:val="Prrafodelista"/>
        <w:autoSpaceDE w:val="0"/>
        <w:autoSpaceDN w:val="0"/>
        <w:adjustRightInd w:val="0"/>
        <w:spacing w:after="0"/>
        <w:jc w:val="both"/>
        <w:rPr>
          <w:rFonts w:ascii="Arial" w:hAnsi="Arial" w:cs="Arial"/>
          <w:lang w:val="es-AR"/>
        </w:rPr>
      </w:pPr>
    </w:p>
    <w:p w:rsidR="00A234DB" w:rsidRPr="00A234DB" w:rsidRDefault="00BC078B" w:rsidP="00A234DB">
      <w:pPr>
        <w:autoSpaceDE w:val="0"/>
        <w:autoSpaceDN w:val="0"/>
        <w:adjustRightInd w:val="0"/>
        <w:ind w:left="708"/>
        <w:jc w:val="both"/>
        <w:rPr>
          <w:rFonts w:ascii="Arial" w:hAnsi="Arial" w:cs="Arial"/>
          <w:lang w:val="es-AR"/>
        </w:rPr>
      </w:pPr>
      <w:r w:rsidRPr="00BD60EF">
        <w:rPr>
          <w:rFonts w:ascii="Arial" w:hAnsi="Arial" w:cs="Arial"/>
          <w:b/>
          <w:lang w:val="es-AR"/>
        </w:rPr>
        <w:t xml:space="preserve">V.- </w:t>
      </w:r>
      <w:r w:rsidRPr="00BD60EF">
        <w:rPr>
          <w:rFonts w:ascii="Arial" w:hAnsi="Arial" w:cs="Arial"/>
        </w:rPr>
        <w:t>El Bibliotecario de la Biblioteca Pública Municipal Ruta de la Independencia;</w:t>
      </w:r>
    </w:p>
    <w:p w:rsidR="00BC078B" w:rsidRPr="00BD60EF" w:rsidRDefault="00BC078B" w:rsidP="00BC078B">
      <w:pPr>
        <w:pStyle w:val="Prrafodelista"/>
        <w:autoSpaceDE w:val="0"/>
        <w:autoSpaceDN w:val="0"/>
        <w:adjustRightInd w:val="0"/>
        <w:spacing w:after="0"/>
        <w:jc w:val="both"/>
        <w:rPr>
          <w:rFonts w:ascii="Arial" w:hAnsi="Arial" w:cs="Arial"/>
          <w:lang w:val="es-AR"/>
        </w:rPr>
      </w:pPr>
    </w:p>
    <w:p w:rsidR="00BC078B" w:rsidRPr="00BD60EF" w:rsidRDefault="00A234DB" w:rsidP="00BC078B">
      <w:pPr>
        <w:autoSpaceDE w:val="0"/>
        <w:autoSpaceDN w:val="0"/>
        <w:adjustRightInd w:val="0"/>
        <w:ind w:left="708"/>
        <w:jc w:val="both"/>
        <w:rPr>
          <w:rFonts w:ascii="Arial" w:hAnsi="Arial" w:cs="Arial"/>
          <w:lang w:val="es-AR"/>
        </w:rPr>
      </w:pPr>
      <w:r>
        <w:rPr>
          <w:rFonts w:ascii="Arial" w:hAnsi="Arial" w:cs="Arial"/>
          <w:b/>
          <w:lang w:val="es-AR"/>
        </w:rPr>
        <w:t>V</w:t>
      </w:r>
      <w:r w:rsidR="00BC078B" w:rsidRPr="00BD60EF">
        <w:rPr>
          <w:rFonts w:ascii="Arial" w:hAnsi="Arial" w:cs="Arial"/>
          <w:b/>
          <w:lang w:val="es-AR"/>
        </w:rPr>
        <w:t xml:space="preserve">I.- </w:t>
      </w:r>
      <w:r w:rsidR="00BD60EF" w:rsidRPr="00BD60EF">
        <w:rPr>
          <w:rFonts w:ascii="Arial" w:hAnsi="Arial" w:cs="Arial"/>
          <w:lang w:val="es-AR"/>
        </w:rPr>
        <w:t>Promotor A; y</w:t>
      </w:r>
    </w:p>
    <w:p w:rsidR="00BC078B" w:rsidRPr="00BD60EF" w:rsidRDefault="00BC078B" w:rsidP="00BC078B">
      <w:pPr>
        <w:pStyle w:val="Prrafodelista"/>
        <w:autoSpaceDE w:val="0"/>
        <w:autoSpaceDN w:val="0"/>
        <w:adjustRightInd w:val="0"/>
        <w:spacing w:after="0"/>
        <w:jc w:val="both"/>
        <w:rPr>
          <w:rFonts w:ascii="Arial" w:hAnsi="Arial" w:cs="Arial"/>
          <w:lang w:val="es-AR"/>
        </w:rPr>
      </w:pPr>
    </w:p>
    <w:p w:rsidR="00BD60EF" w:rsidRPr="00BD60EF" w:rsidRDefault="00A234DB" w:rsidP="00BD60EF">
      <w:pPr>
        <w:autoSpaceDE w:val="0"/>
        <w:autoSpaceDN w:val="0"/>
        <w:adjustRightInd w:val="0"/>
        <w:ind w:firstLine="708"/>
        <w:jc w:val="both"/>
        <w:rPr>
          <w:rFonts w:ascii="Arial" w:hAnsi="Arial" w:cs="Arial"/>
          <w:lang w:val="es-AR"/>
        </w:rPr>
      </w:pPr>
      <w:r>
        <w:rPr>
          <w:rFonts w:ascii="Arial" w:hAnsi="Arial" w:cs="Arial"/>
          <w:b/>
          <w:lang w:val="es-AR"/>
        </w:rPr>
        <w:t>VI</w:t>
      </w:r>
      <w:r w:rsidR="00BC078B" w:rsidRPr="00BD60EF">
        <w:rPr>
          <w:rFonts w:ascii="Arial" w:hAnsi="Arial" w:cs="Arial"/>
          <w:b/>
          <w:lang w:val="es-AR"/>
        </w:rPr>
        <w:t xml:space="preserve">I.- </w:t>
      </w:r>
      <w:r w:rsidR="00BD60EF" w:rsidRPr="00BD60EF">
        <w:rPr>
          <w:rFonts w:ascii="Arial" w:hAnsi="Arial" w:cs="Arial"/>
          <w:lang w:val="es-AR"/>
        </w:rPr>
        <w:t>La secretaria.</w:t>
      </w:r>
    </w:p>
    <w:p w:rsidR="00BC078B" w:rsidRPr="00BC078B" w:rsidRDefault="00BC078B" w:rsidP="00BD60EF">
      <w:pPr>
        <w:pStyle w:val="Sinespaciado"/>
        <w:jc w:val="both"/>
        <w:rPr>
          <w:rFonts w:ascii="Arial" w:hAnsi="Arial" w:cs="Arial"/>
        </w:rPr>
      </w:pPr>
    </w:p>
    <w:p w:rsidR="00BC078B" w:rsidRPr="00BE2B8F" w:rsidRDefault="00BC078B" w:rsidP="00BC078B">
      <w:pPr>
        <w:jc w:val="both"/>
        <w:rPr>
          <w:rFonts w:ascii="Arial" w:hAnsi="Arial" w:cs="Arial"/>
          <w:lang w:val="es-MX"/>
        </w:rPr>
      </w:pPr>
      <w:r w:rsidRPr="00BE2B8F">
        <w:rPr>
          <w:rFonts w:ascii="Arial" w:hAnsi="Arial" w:cs="Arial"/>
          <w:b/>
        </w:rPr>
        <w:t xml:space="preserve">Artículo 153.- </w:t>
      </w:r>
      <w:r w:rsidRPr="00BE2B8F">
        <w:rPr>
          <w:rFonts w:ascii="Arial" w:hAnsi="Arial" w:cs="Arial"/>
        </w:rPr>
        <w:t xml:space="preserve">El Promotor del Centro de Acceso Educativo, CAE y de la Universidad Virtual del Estado de Guanajuato, UVEG, </w:t>
      </w:r>
      <w:r w:rsidRPr="00BE2B8F">
        <w:rPr>
          <w:rFonts w:ascii="Arial" w:hAnsi="Arial" w:cs="Arial"/>
          <w:color w:val="000000"/>
        </w:rPr>
        <w:t>tiene las siguientes atribuciones:</w:t>
      </w:r>
    </w:p>
    <w:p w:rsidR="00BC078B" w:rsidRPr="00BC078B" w:rsidRDefault="00BC078B" w:rsidP="00BC078B">
      <w:pPr>
        <w:pStyle w:val="Sinespaciado"/>
        <w:spacing w:line="276" w:lineRule="auto"/>
        <w:jc w:val="both"/>
        <w:rPr>
          <w:rFonts w:ascii="Arial" w:hAnsi="Arial" w:cs="Arial"/>
        </w:rPr>
      </w:pPr>
    </w:p>
    <w:p w:rsidR="00BC078B" w:rsidRPr="00BC078B" w:rsidRDefault="00BC078B" w:rsidP="00A234DB">
      <w:pPr>
        <w:pStyle w:val="Sinespaciado"/>
        <w:numPr>
          <w:ilvl w:val="0"/>
          <w:numId w:val="25"/>
        </w:numPr>
        <w:jc w:val="both"/>
        <w:rPr>
          <w:rFonts w:ascii="Arial" w:hAnsi="Arial" w:cs="Arial"/>
        </w:rPr>
      </w:pPr>
      <w:r w:rsidRPr="00BC078B">
        <w:rPr>
          <w:rFonts w:ascii="Arial" w:hAnsi="Arial" w:cs="Arial"/>
          <w:b/>
        </w:rPr>
        <w:t xml:space="preserve"> </w:t>
      </w:r>
      <w:r w:rsidRPr="00BC078B">
        <w:rPr>
          <w:rFonts w:ascii="Arial" w:hAnsi="Arial" w:cs="Arial"/>
        </w:rPr>
        <w:t>La asesoría e información sobre lineamientos y proceso de estudio de la UVEG;</w:t>
      </w:r>
    </w:p>
    <w:p w:rsidR="00BC078B" w:rsidRPr="00BC078B" w:rsidRDefault="00BC078B" w:rsidP="00BC078B">
      <w:pPr>
        <w:pStyle w:val="Sinespaciado"/>
        <w:ind w:left="720"/>
        <w:jc w:val="both"/>
        <w:rPr>
          <w:rFonts w:ascii="Arial" w:hAnsi="Arial" w:cs="Arial"/>
        </w:rPr>
      </w:pPr>
    </w:p>
    <w:p w:rsidR="00BC078B" w:rsidRPr="00BC078B" w:rsidRDefault="00BC078B" w:rsidP="00A234DB">
      <w:pPr>
        <w:pStyle w:val="Sinespaciado"/>
        <w:numPr>
          <w:ilvl w:val="0"/>
          <w:numId w:val="25"/>
        </w:numPr>
        <w:jc w:val="both"/>
        <w:rPr>
          <w:rFonts w:ascii="Arial" w:hAnsi="Arial" w:cs="Arial"/>
        </w:rPr>
      </w:pPr>
      <w:r w:rsidRPr="00BC078B">
        <w:rPr>
          <w:rFonts w:ascii="Arial" w:hAnsi="Arial" w:cs="Arial"/>
          <w:b/>
        </w:rPr>
        <w:t xml:space="preserve"> </w:t>
      </w:r>
      <w:r w:rsidRPr="00BC078B">
        <w:rPr>
          <w:rFonts w:ascii="Arial" w:hAnsi="Arial" w:cs="Arial"/>
        </w:rPr>
        <w:t>La captura y entrega de documentación a Control Escolar de la UVEG;</w:t>
      </w:r>
    </w:p>
    <w:p w:rsidR="00BC078B" w:rsidRPr="00BC078B" w:rsidRDefault="00BC078B" w:rsidP="00BC078B">
      <w:pPr>
        <w:pStyle w:val="Sinespaciado"/>
        <w:ind w:left="720"/>
        <w:jc w:val="both"/>
        <w:rPr>
          <w:rFonts w:ascii="Arial" w:hAnsi="Arial" w:cs="Arial"/>
        </w:rPr>
      </w:pPr>
    </w:p>
    <w:p w:rsidR="00BC078B" w:rsidRPr="00BC078B" w:rsidRDefault="00BC078B" w:rsidP="00A234DB">
      <w:pPr>
        <w:pStyle w:val="Sinespaciado"/>
        <w:numPr>
          <w:ilvl w:val="0"/>
          <w:numId w:val="25"/>
        </w:numPr>
        <w:jc w:val="both"/>
        <w:rPr>
          <w:rFonts w:ascii="Arial" w:hAnsi="Arial" w:cs="Arial"/>
        </w:rPr>
      </w:pPr>
      <w:r w:rsidRPr="00BC078B">
        <w:rPr>
          <w:rFonts w:ascii="Arial" w:hAnsi="Arial" w:cs="Arial"/>
        </w:rPr>
        <w:t>El seguimiento académico y la retención de alumnos de la UVEG;</w:t>
      </w:r>
    </w:p>
    <w:p w:rsidR="00BC078B" w:rsidRPr="00BC078B" w:rsidRDefault="00BC078B" w:rsidP="00BC078B">
      <w:pPr>
        <w:pStyle w:val="Sinespaciado"/>
        <w:ind w:left="720"/>
        <w:jc w:val="both"/>
        <w:rPr>
          <w:rFonts w:ascii="Arial" w:hAnsi="Arial" w:cs="Arial"/>
        </w:rPr>
      </w:pPr>
    </w:p>
    <w:p w:rsidR="00BC078B" w:rsidRPr="00BC078B" w:rsidRDefault="00BC078B" w:rsidP="00A234DB">
      <w:pPr>
        <w:pStyle w:val="Sinespaciado"/>
        <w:numPr>
          <w:ilvl w:val="0"/>
          <w:numId w:val="25"/>
        </w:numPr>
        <w:jc w:val="both"/>
        <w:rPr>
          <w:rFonts w:ascii="Arial" w:hAnsi="Arial" w:cs="Arial"/>
        </w:rPr>
      </w:pPr>
      <w:r w:rsidRPr="00BC078B">
        <w:rPr>
          <w:rFonts w:ascii="Arial" w:hAnsi="Arial" w:cs="Arial"/>
        </w:rPr>
        <w:t>La promoción de servicios y publicidad de Universidad Virtual en el municipio;</w:t>
      </w:r>
    </w:p>
    <w:p w:rsidR="00BC078B" w:rsidRPr="00BC078B" w:rsidRDefault="00BC078B" w:rsidP="00BC078B">
      <w:pPr>
        <w:pStyle w:val="Sinespaciado"/>
        <w:ind w:left="720"/>
        <w:jc w:val="both"/>
        <w:rPr>
          <w:rFonts w:ascii="Arial" w:hAnsi="Arial" w:cs="Arial"/>
        </w:rPr>
      </w:pPr>
    </w:p>
    <w:p w:rsidR="00BC078B" w:rsidRPr="00BC078B" w:rsidRDefault="00BC078B" w:rsidP="00A234DB">
      <w:pPr>
        <w:pStyle w:val="Sinespaciado"/>
        <w:numPr>
          <w:ilvl w:val="0"/>
          <w:numId w:val="25"/>
        </w:numPr>
        <w:jc w:val="both"/>
        <w:rPr>
          <w:rFonts w:ascii="Arial" w:hAnsi="Arial" w:cs="Arial"/>
        </w:rPr>
      </w:pPr>
      <w:r w:rsidRPr="00BC078B">
        <w:rPr>
          <w:rFonts w:ascii="Arial" w:hAnsi="Arial" w:cs="Arial"/>
        </w:rPr>
        <w:t>La recepción, expedición y seguimiento de oficios internos y externos;</w:t>
      </w:r>
    </w:p>
    <w:p w:rsidR="00BC078B" w:rsidRPr="00BC078B" w:rsidRDefault="00BC078B" w:rsidP="00BC078B">
      <w:pPr>
        <w:pStyle w:val="Sinespaciado"/>
        <w:ind w:left="720"/>
        <w:jc w:val="both"/>
        <w:rPr>
          <w:rFonts w:ascii="Arial" w:hAnsi="Arial" w:cs="Arial"/>
        </w:rPr>
      </w:pPr>
    </w:p>
    <w:p w:rsidR="00BC078B" w:rsidRPr="00BC078B" w:rsidRDefault="00BC078B" w:rsidP="00A234DB">
      <w:pPr>
        <w:pStyle w:val="Sinespaciado"/>
        <w:numPr>
          <w:ilvl w:val="0"/>
          <w:numId w:val="25"/>
        </w:numPr>
        <w:jc w:val="both"/>
        <w:rPr>
          <w:rFonts w:ascii="Arial" w:hAnsi="Arial" w:cs="Arial"/>
        </w:rPr>
      </w:pPr>
      <w:r w:rsidRPr="00BC078B">
        <w:rPr>
          <w:rFonts w:ascii="Arial" w:hAnsi="Arial" w:cs="Arial"/>
          <w:b/>
        </w:rPr>
        <w:t xml:space="preserve"> </w:t>
      </w:r>
      <w:r w:rsidRPr="00BC078B">
        <w:rPr>
          <w:rFonts w:ascii="Arial" w:hAnsi="Arial" w:cs="Arial"/>
        </w:rPr>
        <w:t>La difusión de la oferta educativa en el municipio;</w:t>
      </w:r>
    </w:p>
    <w:p w:rsidR="00BC078B" w:rsidRPr="00BC078B" w:rsidRDefault="00BC078B" w:rsidP="00BC078B">
      <w:pPr>
        <w:pStyle w:val="Sinespaciado"/>
        <w:ind w:left="720"/>
        <w:jc w:val="both"/>
        <w:rPr>
          <w:rFonts w:ascii="Arial" w:hAnsi="Arial" w:cs="Arial"/>
        </w:rPr>
      </w:pPr>
    </w:p>
    <w:p w:rsidR="00BC078B" w:rsidRPr="00BC078B" w:rsidRDefault="00BC078B" w:rsidP="00A234DB">
      <w:pPr>
        <w:pStyle w:val="Sinespaciado"/>
        <w:numPr>
          <w:ilvl w:val="0"/>
          <w:numId w:val="25"/>
        </w:numPr>
        <w:jc w:val="both"/>
        <w:rPr>
          <w:rFonts w:ascii="Arial" w:hAnsi="Arial" w:cs="Arial"/>
        </w:rPr>
      </w:pPr>
      <w:r w:rsidRPr="00BC078B">
        <w:rPr>
          <w:rFonts w:ascii="Arial" w:hAnsi="Arial" w:cs="Arial"/>
        </w:rPr>
        <w:t xml:space="preserve">La aplicación de exámenes de ubicación, finales y recuperación a alumnos de la UVEG; </w:t>
      </w:r>
    </w:p>
    <w:p w:rsidR="00BC078B" w:rsidRPr="00BC078B" w:rsidRDefault="00BC078B" w:rsidP="00BC078B">
      <w:pPr>
        <w:pStyle w:val="Sinespaciado"/>
        <w:ind w:left="720"/>
        <w:jc w:val="both"/>
        <w:rPr>
          <w:rFonts w:ascii="Arial" w:hAnsi="Arial" w:cs="Arial"/>
        </w:rPr>
      </w:pPr>
    </w:p>
    <w:p w:rsidR="00BC078B" w:rsidRPr="00BC078B" w:rsidRDefault="00BC078B" w:rsidP="00A234DB">
      <w:pPr>
        <w:pStyle w:val="Sinespaciado"/>
        <w:numPr>
          <w:ilvl w:val="0"/>
          <w:numId w:val="25"/>
        </w:numPr>
        <w:jc w:val="both"/>
        <w:rPr>
          <w:rFonts w:ascii="Arial" w:hAnsi="Arial" w:cs="Arial"/>
        </w:rPr>
      </w:pPr>
      <w:r w:rsidRPr="00BC078B">
        <w:rPr>
          <w:rFonts w:ascii="Arial" w:hAnsi="Arial" w:cs="Arial"/>
        </w:rPr>
        <w:t>La coordinación de cursos de inducción a los alumnos de reciente ingreso;</w:t>
      </w:r>
    </w:p>
    <w:p w:rsidR="00BC078B" w:rsidRPr="00BC078B" w:rsidRDefault="00BC078B" w:rsidP="00BC078B">
      <w:pPr>
        <w:pStyle w:val="Sinespaciado"/>
        <w:ind w:left="720"/>
        <w:jc w:val="both"/>
        <w:rPr>
          <w:rFonts w:ascii="Arial" w:hAnsi="Arial" w:cs="Arial"/>
        </w:rPr>
      </w:pPr>
    </w:p>
    <w:p w:rsidR="00BC078B" w:rsidRPr="00BC078B" w:rsidRDefault="00BC078B" w:rsidP="00A234DB">
      <w:pPr>
        <w:pStyle w:val="Sinespaciado"/>
        <w:numPr>
          <w:ilvl w:val="0"/>
          <w:numId w:val="25"/>
        </w:numPr>
        <w:jc w:val="both"/>
        <w:rPr>
          <w:rFonts w:ascii="Arial" w:hAnsi="Arial" w:cs="Arial"/>
        </w:rPr>
      </w:pPr>
      <w:r w:rsidRPr="00BC078B">
        <w:rPr>
          <w:rFonts w:ascii="Arial" w:hAnsi="Arial" w:cs="Arial"/>
          <w:b/>
        </w:rPr>
        <w:t xml:space="preserve"> </w:t>
      </w:r>
      <w:r w:rsidRPr="00BC078B">
        <w:rPr>
          <w:rFonts w:ascii="Arial" w:hAnsi="Arial" w:cs="Arial"/>
        </w:rPr>
        <w:t>La elaboración de plan de trabajo mensual y bitácora diaria del uso de equipos;</w:t>
      </w:r>
    </w:p>
    <w:p w:rsidR="00BC078B" w:rsidRPr="00BC078B" w:rsidRDefault="00BC078B" w:rsidP="00BC078B">
      <w:pPr>
        <w:pStyle w:val="Sinespaciado"/>
        <w:ind w:left="720"/>
        <w:jc w:val="both"/>
        <w:rPr>
          <w:rFonts w:ascii="Arial" w:hAnsi="Arial" w:cs="Arial"/>
        </w:rPr>
      </w:pPr>
    </w:p>
    <w:p w:rsidR="00BC078B" w:rsidRPr="00BC078B" w:rsidRDefault="00BC078B" w:rsidP="00A234DB">
      <w:pPr>
        <w:pStyle w:val="Sinespaciado"/>
        <w:numPr>
          <w:ilvl w:val="0"/>
          <w:numId w:val="25"/>
        </w:numPr>
        <w:jc w:val="both"/>
        <w:rPr>
          <w:rFonts w:ascii="Arial" w:hAnsi="Arial" w:cs="Arial"/>
        </w:rPr>
      </w:pPr>
      <w:r w:rsidRPr="00BC078B">
        <w:rPr>
          <w:rFonts w:ascii="Arial" w:hAnsi="Arial" w:cs="Arial"/>
        </w:rPr>
        <w:t>El control del archivo interno; y</w:t>
      </w:r>
    </w:p>
    <w:p w:rsidR="00BC078B" w:rsidRPr="00BC078B" w:rsidRDefault="00BC078B" w:rsidP="00BC078B">
      <w:pPr>
        <w:pStyle w:val="Sinespaciado"/>
        <w:ind w:left="720"/>
        <w:jc w:val="both"/>
        <w:rPr>
          <w:rFonts w:ascii="Arial" w:hAnsi="Arial" w:cs="Arial"/>
          <w:highlight w:val="magenta"/>
        </w:rPr>
      </w:pPr>
    </w:p>
    <w:p w:rsidR="00BC078B" w:rsidRPr="00BC078B" w:rsidRDefault="00BC078B" w:rsidP="00A234DB">
      <w:pPr>
        <w:pStyle w:val="Sinespaciado"/>
        <w:numPr>
          <w:ilvl w:val="0"/>
          <w:numId w:val="25"/>
        </w:numPr>
        <w:jc w:val="both"/>
        <w:rPr>
          <w:rFonts w:ascii="Arial" w:hAnsi="Arial" w:cs="Arial"/>
          <w:color w:val="000000"/>
          <w:lang w:eastAsia="es-MX"/>
        </w:rPr>
      </w:pPr>
      <w:r w:rsidRPr="00BC078B">
        <w:rPr>
          <w:rFonts w:ascii="Arial" w:hAnsi="Arial" w:cs="Arial"/>
        </w:rPr>
        <w:t>Las demás que señalen sus superiores jerárquicos, la Ley y otras disposiciones legales aplicables.</w:t>
      </w:r>
    </w:p>
    <w:p w:rsidR="00BC078B" w:rsidRPr="00BC078B" w:rsidRDefault="00BC078B" w:rsidP="00BC078B">
      <w:pPr>
        <w:pStyle w:val="Sinespaciado"/>
        <w:ind w:left="720"/>
        <w:jc w:val="both"/>
        <w:rPr>
          <w:rFonts w:ascii="Arial" w:hAnsi="Arial" w:cs="Arial"/>
        </w:rPr>
      </w:pPr>
    </w:p>
    <w:p w:rsidR="00A234DB" w:rsidRDefault="00A234DB" w:rsidP="00BC078B">
      <w:pPr>
        <w:jc w:val="both"/>
        <w:rPr>
          <w:rFonts w:ascii="Arial" w:hAnsi="Arial" w:cs="Arial"/>
          <w:b/>
        </w:rPr>
      </w:pPr>
    </w:p>
    <w:p w:rsidR="00A234DB" w:rsidRDefault="00A234DB" w:rsidP="00BC078B">
      <w:pPr>
        <w:jc w:val="both"/>
        <w:rPr>
          <w:rFonts w:ascii="Arial" w:hAnsi="Arial" w:cs="Arial"/>
          <w:b/>
        </w:rPr>
      </w:pPr>
    </w:p>
    <w:p w:rsidR="00A234DB" w:rsidRDefault="00A234DB" w:rsidP="00BC078B">
      <w:pPr>
        <w:jc w:val="both"/>
        <w:rPr>
          <w:rFonts w:ascii="Arial" w:hAnsi="Arial" w:cs="Arial"/>
          <w:b/>
        </w:rPr>
      </w:pPr>
    </w:p>
    <w:p w:rsidR="00BC078B" w:rsidRPr="00CC66B6" w:rsidRDefault="00BC078B" w:rsidP="00BC078B">
      <w:pPr>
        <w:jc w:val="both"/>
        <w:rPr>
          <w:rFonts w:ascii="Arial" w:hAnsi="Arial" w:cs="Arial"/>
          <w:sz w:val="28"/>
          <w:lang w:val="es-MX"/>
        </w:rPr>
      </w:pPr>
      <w:r w:rsidRPr="00CC66B6">
        <w:rPr>
          <w:rFonts w:ascii="Arial" w:hAnsi="Arial" w:cs="Arial"/>
          <w:sz w:val="28"/>
        </w:rPr>
        <w:lastRenderedPageBreak/>
        <w:t xml:space="preserve">Artículo 154.- Los Bibliotecarios de la Biblioteca Pública Municipal Dr. Maximiliano Salas Martínez Turno Matutino y Turno Vespertino, </w:t>
      </w:r>
      <w:r w:rsidRPr="00CC66B6">
        <w:rPr>
          <w:rFonts w:ascii="Arial" w:hAnsi="Arial" w:cs="Arial"/>
          <w:color w:val="000000"/>
          <w:sz w:val="28"/>
        </w:rPr>
        <w:t>tienen las siguientes atribuciones:</w:t>
      </w:r>
    </w:p>
    <w:p w:rsidR="00BC078B" w:rsidRPr="00BC078B" w:rsidRDefault="00BC078B" w:rsidP="00BC078B">
      <w:pPr>
        <w:pStyle w:val="Sinespaciado"/>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I.- </w:t>
      </w:r>
      <w:r w:rsidRPr="00BC078B">
        <w:rPr>
          <w:rFonts w:ascii="Arial" w:hAnsi="Arial" w:cs="Arial"/>
        </w:rPr>
        <w:t>Encargado de biblioteca turno matutino y vespertino, respectivamente;</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II.- </w:t>
      </w:r>
      <w:r w:rsidRPr="00BC078B">
        <w:rPr>
          <w:rFonts w:ascii="Arial" w:hAnsi="Arial" w:cs="Arial"/>
        </w:rPr>
        <w:t>El servicio a usuarios en consulta y préstamo de libros;</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left="708"/>
        <w:jc w:val="both"/>
        <w:rPr>
          <w:rFonts w:ascii="Arial" w:hAnsi="Arial" w:cs="Arial"/>
        </w:rPr>
      </w:pPr>
      <w:r w:rsidRPr="00BC078B">
        <w:rPr>
          <w:rFonts w:ascii="Arial" w:hAnsi="Arial" w:cs="Arial"/>
          <w:b/>
        </w:rPr>
        <w:t xml:space="preserve">III.- </w:t>
      </w:r>
      <w:r w:rsidRPr="00BC078B">
        <w:rPr>
          <w:rFonts w:ascii="Arial" w:hAnsi="Arial" w:cs="Arial"/>
        </w:rPr>
        <w:t>Coordinar las visitas guiadas a alumnos de escuelas de cabecera y comunidades rurales;</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IV.- </w:t>
      </w:r>
      <w:r w:rsidRPr="00BC078B">
        <w:rPr>
          <w:rFonts w:ascii="Arial" w:hAnsi="Arial" w:cs="Arial"/>
        </w:rPr>
        <w:t xml:space="preserve">La coordinación de Talleres y Círculos de Lectura y Redacción; </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V.- </w:t>
      </w:r>
      <w:r w:rsidRPr="00BC078B">
        <w:rPr>
          <w:rFonts w:ascii="Arial" w:hAnsi="Arial" w:cs="Arial"/>
        </w:rPr>
        <w:t>La coordinación de los Talleres de Manualidades;</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VI.- </w:t>
      </w:r>
      <w:r w:rsidRPr="00BC078B">
        <w:rPr>
          <w:rFonts w:ascii="Arial" w:hAnsi="Arial" w:cs="Arial"/>
        </w:rPr>
        <w:t>La recepción, expedición y  seguimiento de oficios externos e internos;</w:t>
      </w:r>
    </w:p>
    <w:p w:rsidR="00BC078B" w:rsidRPr="00BC078B" w:rsidRDefault="00BC078B" w:rsidP="00BC078B">
      <w:pPr>
        <w:pStyle w:val="Sinespaciado"/>
        <w:spacing w:line="276" w:lineRule="auto"/>
        <w:ind w:left="720"/>
        <w:jc w:val="both"/>
        <w:rPr>
          <w:rFonts w:ascii="Arial" w:hAnsi="Arial" w:cs="Arial"/>
        </w:rPr>
      </w:pPr>
    </w:p>
    <w:p w:rsidR="00BC078B" w:rsidRPr="00BC078B" w:rsidRDefault="00BC078B" w:rsidP="00BC078B">
      <w:pPr>
        <w:pStyle w:val="Sinespaciado"/>
        <w:spacing w:line="276" w:lineRule="auto"/>
        <w:ind w:firstLine="708"/>
        <w:jc w:val="both"/>
        <w:rPr>
          <w:rFonts w:ascii="Arial" w:hAnsi="Arial" w:cs="Arial"/>
        </w:rPr>
      </w:pPr>
      <w:r w:rsidRPr="00BC078B">
        <w:rPr>
          <w:rFonts w:ascii="Arial" w:hAnsi="Arial" w:cs="Arial"/>
          <w:b/>
        </w:rPr>
        <w:t xml:space="preserve">VII.- </w:t>
      </w:r>
      <w:r w:rsidRPr="00BC078B">
        <w:rPr>
          <w:rFonts w:ascii="Arial" w:hAnsi="Arial" w:cs="Arial"/>
        </w:rPr>
        <w:t>El control de archivo, recibido y expedido;</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VIII.- </w:t>
      </w:r>
      <w:r w:rsidRPr="00BC078B">
        <w:rPr>
          <w:rFonts w:ascii="Arial" w:hAnsi="Arial" w:cs="Arial"/>
        </w:rPr>
        <w:t>Organización, control y salvaguarda del acervo cultural;</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IX.- </w:t>
      </w:r>
      <w:r w:rsidRPr="00BC078B">
        <w:rPr>
          <w:rFonts w:ascii="Arial" w:hAnsi="Arial" w:cs="Arial"/>
        </w:rPr>
        <w:t>Recibir capacitaciones de la Red Estatal de Bibliotecas; y</w:t>
      </w:r>
    </w:p>
    <w:p w:rsidR="00BC078B" w:rsidRPr="00BC078B" w:rsidRDefault="00BC078B" w:rsidP="00BC078B">
      <w:pPr>
        <w:pStyle w:val="Sinespaciado"/>
        <w:ind w:left="720"/>
        <w:jc w:val="both"/>
        <w:rPr>
          <w:rFonts w:ascii="Arial" w:hAnsi="Arial" w:cs="Arial"/>
        </w:rPr>
      </w:pPr>
    </w:p>
    <w:p w:rsidR="00BC078B" w:rsidRDefault="00BC078B" w:rsidP="00BC078B">
      <w:pPr>
        <w:pStyle w:val="Sinespaciado"/>
        <w:ind w:left="708"/>
        <w:jc w:val="both"/>
        <w:rPr>
          <w:rFonts w:ascii="Arial" w:hAnsi="Arial" w:cs="Arial"/>
        </w:rPr>
      </w:pPr>
      <w:r w:rsidRPr="00BC078B">
        <w:rPr>
          <w:rFonts w:ascii="Arial" w:hAnsi="Arial" w:cs="Arial"/>
          <w:b/>
        </w:rPr>
        <w:t xml:space="preserve">X.- </w:t>
      </w:r>
      <w:r w:rsidRPr="00BC078B">
        <w:rPr>
          <w:rFonts w:ascii="Arial" w:hAnsi="Arial" w:cs="Arial"/>
        </w:rPr>
        <w:t>Las demás que señalen sus superiores jerárquicos, la Ley y otras disposiciones legales aplicables.</w:t>
      </w:r>
    </w:p>
    <w:p w:rsidR="00B17ACF" w:rsidRPr="00BC078B" w:rsidRDefault="00B17ACF" w:rsidP="00BC078B">
      <w:pPr>
        <w:pStyle w:val="Sinespaciado"/>
        <w:ind w:left="708"/>
        <w:jc w:val="both"/>
        <w:rPr>
          <w:rFonts w:ascii="Arial" w:hAnsi="Arial" w:cs="Arial"/>
          <w:color w:val="000000"/>
          <w:lang w:eastAsia="es-MX"/>
        </w:rPr>
      </w:pPr>
    </w:p>
    <w:p w:rsidR="00BC078B" w:rsidRPr="00CC66B6" w:rsidRDefault="00BC078B" w:rsidP="00BC078B">
      <w:pPr>
        <w:pStyle w:val="Sinespaciado"/>
        <w:ind w:left="720"/>
        <w:jc w:val="both"/>
        <w:rPr>
          <w:rFonts w:ascii="Arial" w:hAnsi="Arial" w:cs="Arial"/>
          <w:b/>
          <w:sz w:val="28"/>
        </w:rPr>
      </w:pPr>
    </w:p>
    <w:p w:rsidR="00BC078B" w:rsidRPr="00CC66B6" w:rsidRDefault="00BC078B" w:rsidP="00BC078B">
      <w:pPr>
        <w:jc w:val="both"/>
        <w:rPr>
          <w:rFonts w:ascii="Arial" w:hAnsi="Arial" w:cs="Arial"/>
          <w:b/>
          <w:sz w:val="28"/>
          <w:lang w:val="es-MX"/>
        </w:rPr>
      </w:pPr>
      <w:r w:rsidRPr="00CC66B6">
        <w:rPr>
          <w:rFonts w:ascii="Arial" w:hAnsi="Arial" w:cs="Arial"/>
          <w:b/>
          <w:sz w:val="28"/>
        </w:rPr>
        <w:t>Artículo 155.- El Bibliotecario de la Biblioteca Pública Melchor Ocampo Turno Matutino</w:t>
      </w:r>
      <w:r w:rsidR="00BE2B8F" w:rsidRPr="00CC66B6">
        <w:rPr>
          <w:rFonts w:ascii="Arial" w:hAnsi="Arial" w:cs="Arial"/>
          <w:b/>
          <w:sz w:val="28"/>
        </w:rPr>
        <w:t xml:space="preserve"> y Vespertino</w:t>
      </w:r>
      <w:r w:rsidRPr="00CC66B6">
        <w:rPr>
          <w:rFonts w:ascii="Arial" w:hAnsi="Arial" w:cs="Arial"/>
          <w:b/>
          <w:sz w:val="28"/>
        </w:rPr>
        <w:t xml:space="preserve">, </w:t>
      </w:r>
      <w:r w:rsidRPr="00CC66B6">
        <w:rPr>
          <w:rFonts w:ascii="Arial" w:hAnsi="Arial" w:cs="Arial"/>
          <w:b/>
          <w:color w:val="000000"/>
          <w:sz w:val="28"/>
        </w:rPr>
        <w:t>tiene las siguientes atribuciones:</w:t>
      </w:r>
    </w:p>
    <w:p w:rsidR="00BC078B" w:rsidRPr="00BC078B" w:rsidRDefault="00BC078B" w:rsidP="00BC078B">
      <w:pPr>
        <w:pStyle w:val="Sinespaciado"/>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I.- </w:t>
      </w:r>
      <w:r w:rsidRPr="00BC078B">
        <w:rPr>
          <w:rFonts w:ascii="Arial" w:hAnsi="Arial" w:cs="Arial"/>
        </w:rPr>
        <w:t>Encargado de biblioteca del turno matutino y vespertino;</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II.- </w:t>
      </w:r>
      <w:r w:rsidRPr="00BC078B">
        <w:rPr>
          <w:rFonts w:ascii="Arial" w:hAnsi="Arial" w:cs="Arial"/>
        </w:rPr>
        <w:t>El servicio a usuarios en consulta y préstamo de libros;</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left="708"/>
        <w:jc w:val="both"/>
        <w:rPr>
          <w:rFonts w:ascii="Arial" w:hAnsi="Arial" w:cs="Arial"/>
        </w:rPr>
      </w:pPr>
      <w:r w:rsidRPr="00BC078B">
        <w:rPr>
          <w:rFonts w:ascii="Arial" w:hAnsi="Arial" w:cs="Arial"/>
          <w:b/>
        </w:rPr>
        <w:t xml:space="preserve">III.- </w:t>
      </w:r>
      <w:r w:rsidRPr="00BC078B">
        <w:rPr>
          <w:rFonts w:ascii="Arial" w:hAnsi="Arial" w:cs="Arial"/>
        </w:rPr>
        <w:t>Coordinar las visitas guiadas a alumnos de escuelas de cabecera y comunidades;</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IV.- </w:t>
      </w:r>
      <w:r w:rsidRPr="00BC078B">
        <w:rPr>
          <w:rFonts w:ascii="Arial" w:hAnsi="Arial" w:cs="Arial"/>
        </w:rPr>
        <w:t>Coordinar los talleres y círculos de lectura y redacción;</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V.- </w:t>
      </w:r>
      <w:r w:rsidRPr="00BC078B">
        <w:rPr>
          <w:rFonts w:ascii="Arial" w:hAnsi="Arial" w:cs="Arial"/>
        </w:rPr>
        <w:t xml:space="preserve">La coordinación de los talleres de manualidades; </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VI.- </w:t>
      </w:r>
      <w:r w:rsidRPr="00BC078B">
        <w:rPr>
          <w:rFonts w:ascii="Arial" w:hAnsi="Arial" w:cs="Arial"/>
        </w:rPr>
        <w:t>La recepción, expedición y  seguimiento de oficios externos e internos.;</w:t>
      </w:r>
    </w:p>
    <w:p w:rsidR="00BC078B" w:rsidRPr="00BC078B" w:rsidRDefault="00BC078B" w:rsidP="00BC078B">
      <w:pPr>
        <w:pStyle w:val="Sinespaciado"/>
        <w:spacing w:line="276" w:lineRule="auto"/>
        <w:ind w:left="720"/>
        <w:jc w:val="both"/>
        <w:rPr>
          <w:rFonts w:ascii="Arial" w:hAnsi="Arial" w:cs="Arial"/>
        </w:rPr>
      </w:pPr>
    </w:p>
    <w:p w:rsidR="00BC078B" w:rsidRPr="00BC078B" w:rsidRDefault="00BC078B" w:rsidP="00BC078B">
      <w:pPr>
        <w:pStyle w:val="Sinespaciado"/>
        <w:spacing w:line="276" w:lineRule="auto"/>
        <w:ind w:firstLine="708"/>
        <w:jc w:val="both"/>
        <w:rPr>
          <w:rFonts w:ascii="Arial" w:hAnsi="Arial" w:cs="Arial"/>
        </w:rPr>
      </w:pPr>
      <w:r w:rsidRPr="00BC078B">
        <w:rPr>
          <w:rFonts w:ascii="Arial" w:hAnsi="Arial" w:cs="Arial"/>
          <w:b/>
        </w:rPr>
        <w:t xml:space="preserve">VII.- </w:t>
      </w:r>
      <w:r w:rsidRPr="00BC078B">
        <w:rPr>
          <w:rFonts w:ascii="Arial" w:hAnsi="Arial" w:cs="Arial"/>
        </w:rPr>
        <w:t>El control de archivo, recibido y expedido;</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VIII.- </w:t>
      </w:r>
      <w:r w:rsidRPr="00BC078B">
        <w:rPr>
          <w:rFonts w:ascii="Arial" w:hAnsi="Arial" w:cs="Arial"/>
        </w:rPr>
        <w:t xml:space="preserve">La organización, control y salvaguarda del acervo cultural; </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IX.- </w:t>
      </w:r>
      <w:r w:rsidRPr="00BC078B">
        <w:rPr>
          <w:rFonts w:ascii="Arial" w:hAnsi="Arial" w:cs="Arial"/>
        </w:rPr>
        <w:t>Asistir a las capacitaciones  de la Red Estatal de Bibliotecas; y</w:t>
      </w:r>
    </w:p>
    <w:p w:rsidR="00BC078B" w:rsidRPr="00BC078B" w:rsidRDefault="00BC078B" w:rsidP="00BC078B">
      <w:pPr>
        <w:pStyle w:val="Sinespaciado"/>
        <w:ind w:left="720"/>
        <w:jc w:val="both"/>
        <w:rPr>
          <w:rFonts w:ascii="Arial" w:hAnsi="Arial" w:cs="Arial"/>
          <w:highlight w:val="magenta"/>
        </w:rPr>
      </w:pPr>
    </w:p>
    <w:p w:rsidR="00BC078B" w:rsidRPr="00BC078B" w:rsidRDefault="00BC078B" w:rsidP="00BC078B">
      <w:pPr>
        <w:pStyle w:val="Sinespaciado"/>
        <w:ind w:left="708"/>
        <w:jc w:val="both"/>
        <w:rPr>
          <w:rFonts w:ascii="Arial" w:hAnsi="Arial" w:cs="Arial"/>
          <w:color w:val="000000"/>
          <w:lang w:eastAsia="es-MX"/>
        </w:rPr>
      </w:pPr>
      <w:r w:rsidRPr="00BC078B">
        <w:rPr>
          <w:rFonts w:ascii="Arial" w:hAnsi="Arial" w:cs="Arial"/>
          <w:b/>
        </w:rPr>
        <w:t xml:space="preserve">X.- </w:t>
      </w:r>
      <w:r w:rsidRPr="00BC078B">
        <w:rPr>
          <w:rFonts w:ascii="Arial" w:hAnsi="Arial" w:cs="Arial"/>
        </w:rPr>
        <w:t>Las demás que señalen sus superiores jerárquicos, la Ley y otras disposiciones legales aplicables.</w:t>
      </w:r>
    </w:p>
    <w:p w:rsidR="00BC078B" w:rsidRPr="00BC078B" w:rsidRDefault="00BC078B" w:rsidP="00BC078B">
      <w:pPr>
        <w:jc w:val="both"/>
        <w:rPr>
          <w:b/>
        </w:rPr>
      </w:pPr>
    </w:p>
    <w:p w:rsidR="00D0311E" w:rsidRDefault="00D0311E" w:rsidP="00BC078B">
      <w:pPr>
        <w:jc w:val="both"/>
        <w:rPr>
          <w:rFonts w:ascii="Arial" w:hAnsi="Arial" w:cs="Arial"/>
          <w:b/>
        </w:rPr>
      </w:pPr>
    </w:p>
    <w:p w:rsidR="00D0311E" w:rsidRDefault="00D0311E" w:rsidP="00BC078B">
      <w:pPr>
        <w:jc w:val="both"/>
        <w:rPr>
          <w:rFonts w:ascii="Arial" w:hAnsi="Arial" w:cs="Arial"/>
          <w:b/>
        </w:rPr>
      </w:pPr>
    </w:p>
    <w:p w:rsidR="00D0311E" w:rsidRDefault="00D0311E" w:rsidP="00BC078B">
      <w:pPr>
        <w:jc w:val="both"/>
        <w:rPr>
          <w:rFonts w:ascii="Arial" w:hAnsi="Arial" w:cs="Arial"/>
          <w:b/>
        </w:rPr>
      </w:pPr>
    </w:p>
    <w:p w:rsidR="00BC078B" w:rsidRPr="00BE2B8F" w:rsidRDefault="00BC078B" w:rsidP="00BC078B">
      <w:pPr>
        <w:jc w:val="both"/>
        <w:rPr>
          <w:rFonts w:ascii="Arial" w:hAnsi="Arial" w:cs="Arial"/>
          <w:lang w:val="es-MX"/>
        </w:rPr>
      </w:pPr>
      <w:r w:rsidRPr="00BE2B8F">
        <w:rPr>
          <w:rFonts w:ascii="Arial" w:hAnsi="Arial" w:cs="Arial"/>
          <w:b/>
        </w:rPr>
        <w:t xml:space="preserve">Artículo 156.- </w:t>
      </w:r>
      <w:r w:rsidRPr="00BE2B8F">
        <w:rPr>
          <w:rFonts w:ascii="Arial" w:hAnsi="Arial" w:cs="Arial"/>
        </w:rPr>
        <w:t xml:space="preserve">El Bibliotecario de Servicios Digitales de la Biblioteca, </w:t>
      </w:r>
      <w:r w:rsidRPr="00BE2B8F">
        <w:rPr>
          <w:rFonts w:ascii="Arial" w:hAnsi="Arial" w:cs="Arial"/>
          <w:color w:val="000000"/>
        </w:rPr>
        <w:t>tiene las siguientes atribuciones:</w:t>
      </w:r>
    </w:p>
    <w:p w:rsidR="00BC078B" w:rsidRPr="00BC078B" w:rsidRDefault="00BC078B" w:rsidP="00BC078B">
      <w:pPr>
        <w:pStyle w:val="Sinespaciado"/>
        <w:jc w:val="both"/>
        <w:rPr>
          <w:rFonts w:ascii="Arial" w:hAnsi="Arial" w:cs="Arial"/>
        </w:rPr>
      </w:pPr>
    </w:p>
    <w:p w:rsidR="00BC078B" w:rsidRPr="00BC078B" w:rsidRDefault="00BC078B" w:rsidP="00BC078B">
      <w:pPr>
        <w:pStyle w:val="Sinespaciado"/>
        <w:ind w:left="708"/>
        <w:jc w:val="both"/>
        <w:rPr>
          <w:rFonts w:ascii="Arial" w:hAnsi="Arial" w:cs="Arial"/>
        </w:rPr>
      </w:pPr>
      <w:r w:rsidRPr="00BC078B">
        <w:rPr>
          <w:rFonts w:ascii="Arial" w:hAnsi="Arial" w:cs="Arial"/>
          <w:b/>
        </w:rPr>
        <w:t xml:space="preserve">I.- </w:t>
      </w:r>
      <w:r w:rsidRPr="00BC078B">
        <w:rPr>
          <w:rFonts w:ascii="Arial" w:hAnsi="Arial" w:cs="Arial"/>
        </w:rPr>
        <w:t>La creación y aplicación de cursos de computación básica para adultos y niños;</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II.- </w:t>
      </w:r>
      <w:r w:rsidRPr="00BC078B">
        <w:rPr>
          <w:rFonts w:ascii="Arial" w:hAnsi="Arial" w:cs="Arial"/>
        </w:rPr>
        <w:t>El apoyo en los cursos de manualidades;</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III.- </w:t>
      </w:r>
      <w:r w:rsidRPr="00BC078B">
        <w:rPr>
          <w:rFonts w:ascii="Arial" w:hAnsi="Arial" w:cs="Arial"/>
        </w:rPr>
        <w:t>Auxiliar en los talleres y círculos de lectura;</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IV.- </w:t>
      </w:r>
      <w:r w:rsidRPr="00BC078B">
        <w:rPr>
          <w:rFonts w:ascii="Arial" w:hAnsi="Arial" w:cs="Arial"/>
        </w:rPr>
        <w:t>La atención a usuarios del Módulo de Servicios Digitales;</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V.- </w:t>
      </w:r>
      <w:r w:rsidRPr="00BC078B">
        <w:rPr>
          <w:rFonts w:ascii="Arial" w:hAnsi="Arial" w:cs="Arial"/>
        </w:rPr>
        <w:t>Mantenimiento al mobiliario y equipo de cómputo; y</w:t>
      </w:r>
    </w:p>
    <w:p w:rsidR="00BC078B" w:rsidRPr="00BC078B" w:rsidRDefault="00BC078B" w:rsidP="00BC078B">
      <w:pPr>
        <w:pStyle w:val="Sinespaciado"/>
        <w:ind w:left="720"/>
        <w:jc w:val="both"/>
        <w:rPr>
          <w:rFonts w:ascii="Arial" w:hAnsi="Arial" w:cs="Arial"/>
          <w:highlight w:val="magenta"/>
        </w:rPr>
      </w:pPr>
    </w:p>
    <w:p w:rsidR="00BC078B" w:rsidRPr="00BC078B" w:rsidRDefault="00BC078B" w:rsidP="00BC078B">
      <w:pPr>
        <w:pStyle w:val="Sinespaciado"/>
        <w:ind w:left="708"/>
        <w:jc w:val="both"/>
        <w:rPr>
          <w:rFonts w:ascii="Arial" w:hAnsi="Arial" w:cs="Arial"/>
        </w:rPr>
      </w:pPr>
      <w:r w:rsidRPr="00BC078B">
        <w:rPr>
          <w:rFonts w:ascii="Arial" w:hAnsi="Arial" w:cs="Arial"/>
          <w:b/>
        </w:rPr>
        <w:t xml:space="preserve">VI.- </w:t>
      </w:r>
      <w:r w:rsidRPr="00BC078B">
        <w:rPr>
          <w:rFonts w:ascii="Arial" w:hAnsi="Arial" w:cs="Arial"/>
        </w:rPr>
        <w:t>Las demás que señalen sus superiores jerárquicos, la Ley y otras disposiciones legales aplicables.</w:t>
      </w:r>
    </w:p>
    <w:p w:rsidR="00BC078B" w:rsidRPr="00BC078B" w:rsidRDefault="00BC078B" w:rsidP="00BC078B">
      <w:pPr>
        <w:pStyle w:val="Sinespaciado"/>
        <w:spacing w:line="276" w:lineRule="auto"/>
        <w:jc w:val="both"/>
        <w:rPr>
          <w:rFonts w:ascii="Arial" w:hAnsi="Arial" w:cs="Arial"/>
        </w:rPr>
      </w:pPr>
    </w:p>
    <w:p w:rsidR="00BC078B" w:rsidRPr="00CC66B6" w:rsidRDefault="00BC078B" w:rsidP="00BC078B">
      <w:pPr>
        <w:pStyle w:val="Sinespaciado"/>
        <w:spacing w:line="276" w:lineRule="auto"/>
        <w:jc w:val="both"/>
        <w:rPr>
          <w:rFonts w:ascii="Arial" w:hAnsi="Arial" w:cs="Arial"/>
          <w:b/>
          <w:sz w:val="32"/>
        </w:rPr>
      </w:pPr>
      <w:r w:rsidRPr="00CC66B6">
        <w:rPr>
          <w:rFonts w:ascii="Arial" w:hAnsi="Arial" w:cs="Arial"/>
          <w:b/>
          <w:sz w:val="32"/>
        </w:rPr>
        <w:t xml:space="preserve">Artículo 157.- El Bibliotecario de la Biblioteca Pública Municipal Ruta de la Independencia en Santa Barbará, </w:t>
      </w:r>
      <w:r w:rsidRPr="00CC66B6">
        <w:rPr>
          <w:rFonts w:ascii="Arial" w:hAnsi="Arial" w:cs="Arial"/>
          <w:b/>
          <w:color w:val="000000"/>
          <w:sz w:val="32"/>
        </w:rPr>
        <w:t>tiene las siguientes atribuciones:</w:t>
      </w:r>
    </w:p>
    <w:p w:rsidR="00BC078B" w:rsidRPr="00BC078B" w:rsidRDefault="00BC078B" w:rsidP="00BC078B">
      <w:pPr>
        <w:pStyle w:val="Sinespaciado"/>
        <w:spacing w:line="276" w:lineRule="auto"/>
        <w:rPr>
          <w:rFonts w:ascii="Arial" w:hAnsi="Arial" w:cs="Arial"/>
          <w:b/>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I.- </w:t>
      </w:r>
      <w:r w:rsidRPr="00BC078B">
        <w:rPr>
          <w:rFonts w:ascii="Arial" w:hAnsi="Arial" w:cs="Arial"/>
        </w:rPr>
        <w:t>Encargado de biblioteca;</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II.- </w:t>
      </w:r>
      <w:r w:rsidRPr="00BC078B">
        <w:rPr>
          <w:rFonts w:ascii="Arial" w:hAnsi="Arial" w:cs="Arial"/>
        </w:rPr>
        <w:t>Servicio a usuarios en consulta y préstamo de libros;</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left="708"/>
        <w:jc w:val="both"/>
        <w:rPr>
          <w:rFonts w:ascii="Arial" w:hAnsi="Arial" w:cs="Arial"/>
        </w:rPr>
      </w:pPr>
      <w:r w:rsidRPr="00BC078B">
        <w:rPr>
          <w:rFonts w:ascii="Arial" w:hAnsi="Arial" w:cs="Arial"/>
          <w:b/>
        </w:rPr>
        <w:t xml:space="preserve">III.- </w:t>
      </w:r>
      <w:r w:rsidRPr="00BC078B">
        <w:rPr>
          <w:rFonts w:ascii="Arial" w:hAnsi="Arial" w:cs="Arial"/>
        </w:rPr>
        <w:t>Coordinar las visitas guiadas a alumnos de escuelas de cabecera y comunidades;</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IV.- </w:t>
      </w:r>
      <w:r w:rsidRPr="00BC078B">
        <w:rPr>
          <w:rFonts w:ascii="Arial" w:hAnsi="Arial" w:cs="Arial"/>
        </w:rPr>
        <w:t>La coordinación de los talleres y círculos de lectura y redacción;</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V.- </w:t>
      </w:r>
      <w:r w:rsidRPr="00BC078B">
        <w:rPr>
          <w:rFonts w:ascii="Arial" w:hAnsi="Arial" w:cs="Arial"/>
        </w:rPr>
        <w:t>La coordinación de los talleres de manualidades;</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VI.- </w:t>
      </w:r>
      <w:r w:rsidRPr="00BC078B">
        <w:rPr>
          <w:rFonts w:ascii="Arial" w:hAnsi="Arial" w:cs="Arial"/>
        </w:rPr>
        <w:t>La recepción, expedición y  seguimiento de oficios externos e internos;</w:t>
      </w:r>
    </w:p>
    <w:p w:rsidR="00BC078B" w:rsidRPr="00BC078B" w:rsidRDefault="00BC078B" w:rsidP="00BC078B">
      <w:pPr>
        <w:pStyle w:val="Sinespaciado"/>
        <w:spacing w:line="276" w:lineRule="auto"/>
        <w:ind w:left="720"/>
        <w:jc w:val="both"/>
        <w:rPr>
          <w:rFonts w:ascii="Arial" w:hAnsi="Arial" w:cs="Arial"/>
        </w:rPr>
      </w:pPr>
    </w:p>
    <w:p w:rsidR="00BC078B" w:rsidRPr="00BC078B" w:rsidRDefault="00BC078B" w:rsidP="00BC078B">
      <w:pPr>
        <w:pStyle w:val="Sinespaciado"/>
        <w:spacing w:line="276" w:lineRule="auto"/>
        <w:ind w:firstLine="708"/>
        <w:jc w:val="both"/>
        <w:rPr>
          <w:rFonts w:ascii="Arial" w:hAnsi="Arial" w:cs="Arial"/>
        </w:rPr>
      </w:pPr>
      <w:r w:rsidRPr="00BC078B">
        <w:rPr>
          <w:rFonts w:ascii="Arial" w:hAnsi="Arial" w:cs="Arial"/>
          <w:b/>
        </w:rPr>
        <w:t xml:space="preserve">VII.- </w:t>
      </w:r>
      <w:r w:rsidRPr="00BC078B">
        <w:rPr>
          <w:rFonts w:ascii="Arial" w:hAnsi="Arial" w:cs="Arial"/>
        </w:rPr>
        <w:t>El control de archivo, recibido y expedido;</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VIII.- </w:t>
      </w:r>
      <w:r w:rsidRPr="00BC078B">
        <w:rPr>
          <w:rFonts w:ascii="Arial" w:hAnsi="Arial" w:cs="Arial"/>
        </w:rPr>
        <w:t>La organización, control y salvaguarda del acervo cultural;</w:t>
      </w:r>
    </w:p>
    <w:p w:rsidR="00BC078B" w:rsidRPr="00BC078B" w:rsidRDefault="00BC078B" w:rsidP="00BC078B">
      <w:pPr>
        <w:pStyle w:val="Sinespaciado"/>
        <w:ind w:left="720"/>
        <w:jc w:val="both"/>
        <w:rPr>
          <w:rFonts w:ascii="Arial" w:hAnsi="Arial" w:cs="Arial"/>
        </w:rPr>
      </w:pPr>
    </w:p>
    <w:p w:rsidR="00BC078B" w:rsidRPr="00BC078B" w:rsidRDefault="00BC078B" w:rsidP="00BC078B">
      <w:pPr>
        <w:pStyle w:val="Sinespaciado"/>
        <w:ind w:firstLine="708"/>
        <w:jc w:val="both"/>
        <w:rPr>
          <w:rFonts w:ascii="Arial" w:hAnsi="Arial" w:cs="Arial"/>
        </w:rPr>
      </w:pPr>
      <w:r w:rsidRPr="00BC078B">
        <w:rPr>
          <w:rFonts w:ascii="Arial" w:hAnsi="Arial" w:cs="Arial"/>
          <w:b/>
        </w:rPr>
        <w:t xml:space="preserve">IX.- </w:t>
      </w:r>
      <w:r w:rsidRPr="00BC078B">
        <w:rPr>
          <w:rFonts w:ascii="Arial" w:hAnsi="Arial" w:cs="Arial"/>
        </w:rPr>
        <w:t>Asistir a las capacitaciones de la Red Estatal de Bibliotecas; y</w:t>
      </w:r>
    </w:p>
    <w:p w:rsidR="00BC078B" w:rsidRPr="00BC078B" w:rsidRDefault="00BC078B" w:rsidP="00BC078B">
      <w:pPr>
        <w:pStyle w:val="Sinespaciado"/>
        <w:ind w:left="720"/>
        <w:jc w:val="both"/>
        <w:rPr>
          <w:rFonts w:ascii="Arial" w:hAnsi="Arial" w:cs="Arial"/>
          <w:highlight w:val="magenta"/>
        </w:rPr>
      </w:pPr>
    </w:p>
    <w:p w:rsidR="00BC078B" w:rsidRPr="00BC078B" w:rsidRDefault="00BC078B" w:rsidP="00BC078B">
      <w:pPr>
        <w:pStyle w:val="Sinespaciado"/>
        <w:ind w:left="708"/>
        <w:jc w:val="both"/>
        <w:rPr>
          <w:rFonts w:ascii="Arial" w:hAnsi="Arial" w:cs="Arial"/>
        </w:rPr>
      </w:pPr>
      <w:r w:rsidRPr="00BC078B">
        <w:rPr>
          <w:rFonts w:ascii="Arial" w:hAnsi="Arial" w:cs="Arial"/>
          <w:b/>
        </w:rPr>
        <w:t xml:space="preserve">X.- </w:t>
      </w:r>
      <w:r w:rsidRPr="00BC078B">
        <w:rPr>
          <w:rFonts w:ascii="Arial" w:hAnsi="Arial" w:cs="Arial"/>
        </w:rPr>
        <w:t>Las demás que señalen sus superiores jerárquicos, la Ley y otras disposiciones legales aplicables</w:t>
      </w:r>
    </w:p>
    <w:p w:rsidR="00BC078B" w:rsidRDefault="00BC078B" w:rsidP="00BC078B">
      <w:pPr>
        <w:pStyle w:val="Sinespaciado"/>
        <w:spacing w:line="276" w:lineRule="auto"/>
        <w:rPr>
          <w:rFonts w:ascii="Arial" w:hAnsi="Arial" w:cs="Arial"/>
          <w:b/>
        </w:rPr>
      </w:pPr>
    </w:p>
    <w:p w:rsidR="00CC66B6" w:rsidRPr="00BC078B" w:rsidRDefault="00CC66B6" w:rsidP="00BC078B">
      <w:pPr>
        <w:pStyle w:val="Sinespaciado"/>
        <w:spacing w:line="276" w:lineRule="auto"/>
        <w:rPr>
          <w:rFonts w:ascii="Arial" w:hAnsi="Arial" w:cs="Arial"/>
          <w:b/>
        </w:rPr>
      </w:pPr>
    </w:p>
    <w:p w:rsidR="00BC078B" w:rsidRPr="00CC66B6" w:rsidRDefault="00BC078B" w:rsidP="00BC078B">
      <w:pPr>
        <w:rPr>
          <w:rFonts w:ascii="Arial" w:hAnsi="Arial" w:cs="Arial"/>
          <w:sz w:val="32"/>
        </w:rPr>
      </w:pPr>
      <w:r w:rsidRPr="00CC66B6">
        <w:rPr>
          <w:rFonts w:ascii="Arial" w:hAnsi="Arial" w:cs="Arial"/>
          <w:sz w:val="32"/>
        </w:rPr>
        <w:t xml:space="preserve">Artículo 160.-  El Promotor “A” </w:t>
      </w:r>
      <w:r w:rsidRPr="00CC66B6">
        <w:rPr>
          <w:rFonts w:ascii="Arial" w:hAnsi="Arial" w:cs="Arial"/>
          <w:color w:val="000000"/>
          <w:sz w:val="32"/>
        </w:rPr>
        <w:t>tiene las siguientes atribuciones:</w:t>
      </w:r>
    </w:p>
    <w:p w:rsidR="00BC078B" w:rsidRPr="00BC078B" w:rsidRDefault="00BC078B" w:rsidP="00BC078B">
      <w:pPr>
        <w:pStyle w:val="Sinespaciado"/>
        <w:spacing w:line="120" w:lineRule="atLeast"/>
        <w:ind w:firstLine="708"/>
        <w:jc w:val="both"/>
        <w:rPr>
          <w:rFonts w:ascii="Arial" w:hAnsi="Arial" w:cs="Arial"/>
        </w:rPr>
      </w:pPr>
      <w:r w:rsidRPr="00BC078B">
        <w:rPr>
          <w:rFonts w:ascii="Arial" w:hAnsi="Arial" w:cs="Arial"/>
          <w:b/>
        </w:rPr>
        <w:t xml:space="preserve">I.- </w:t>
      </w:r>
      <w:r w:rsidRPr="00BC078B">
        <w:rPr>
          <w:rFonts w:ascii="Arial" w:hAnsi="Arial" w:cs="Arial"/>
        </w:rPr>
        <w:t>Asumir la responsabilidad del despacho en ausencia del titular;</w:t>
      </w:r>
    </w:p>
    <w:p w:rsidR="00BC078B" w:rsidRPr="00BC078B" w:rsidRDefault="00BC078B" w:rsidP="00BC078B">
      <w:pPr>
        <w:pStyle w:val="Sinespaciado"/>
        <w:spacing w:line="120" w:lineRule="atLeast"/>
        <w:ind w:left="720"/>
        <w:jc w:val="both"/>
        <w:rPr>
          <w:rFonts w:ascii="Arial" w:hAnsi="Arial" w:cs="Arial"/>
        </w:rPr>
      </w:pPr>
    </w:p>
    <w:p w:rsidR="00BC078B" w:rsidRPr="00BC078B" w:rsidRDefault="00BC078B" w:rsidP="00BC078B">
      <w:pPr>
        <w:pStyle w:val="Sinespaciado"/>
        <w:spacing w:line="276" w:lineRule="auto"/>
        <w:ind w:firstLine="708"/>
        <w:jc w:val="both"/>
        <w:rPr>
          <w:rFonts w:ascii="Arial" w:hAnsi="Arial" w:cs="Arial"/>
        </w:rPr>
      </w:pPr>
      <w:r w:rsidRPr="00BC078B">
        <w:rPr>
          <w:rFonts w:ascii="Arial" w:hAnsi="Arial" w:cs="Arial"/>
          <w:b/>
        </w:rPr>
        <w:t xml:space="preserve">II.- </w:t>
      </w:r>
      <w:r w:rsidRPr="00BC078B">
        <w:rPr>
          <w:rFonts w:ascii="Arial" w:hAnsi="Arial" w:cs="Arial"/>
        </w:rPr>
        <w:t>La recepción y control de solicitudes de becas;</w:t>
      </w:r>
    </w:p>
    <w:p w:rsidR="00BC078B" w:rsidRPr="00BC078B" w:rsidRDefault="00BC078B" w:rsidP="00BC078B">
      <w:pPr>
        <w:pStyle w:val="Sinespaciado"/>
        <w:spacing w:line="276" w:lineRule="auto"/>
        <w:ind w:left="720"/>
        <w:jc w:val="both"/>
        <w:rPr>
          <w:rFonts w:ascii="Arial" w:hAnsi="Arial" w:cs="Arial"/>
        </w:rPr>
      </w:pPr>
    </w:p>
    <w:p w:rsidR="00BC078B" w:rsidRPr="00BC078B" w:rsidRDefault="00BC078B" w:rsidP="00BC078B">
      <w:pPr>
        <w:pStyle w:val="Sinespaciado"/>
        <w:spacing w:line="276" w:lineRule="auto"/>
        <w:ind w:left="708"/>
        <w:jc w:val="both"/>
        <w:rPr>
          <w:rFonts w:ascii="Arial" w:hAnsi="Arial" w:cs="Arial"/>
        </w:rPr>
      </w:pPr>
      <w:r w:rsidRPr="00BC078B">
        <w:rPr>
          <w:rFonts w:ascii="Arial" w:hAnsi="Arial" w:cs="Arial"/>
          <w:b/>
        </w:rPr>
        <w:lastRenderedPageBreak/>
        <w:t xml:space="preserve">III.- </w:t>
      </w:r>
      <w:r w:rsidRPr="00BC078B">
        <w:rPr>
          <w:rFonts w:ascii="Arial" w:hAnsi="Arial" w:cs="Arial"/>
        </w:rPr>
        <w:t>El apoyo en el control de la administración y entrega de recursos para el Programa Becas Municipales “Estímulos a la Educación Básica, Media Superior y Superior;</w:t>
      </w:r>
    </w:p>
    <w:p w:rsidR="00BC078B" w:rsidRPr="00BC078B" w:rsidRDefault="00BC078B" w:rsidP="00BC078B">
      <w:pPr>
        <w:pStyle w:val="Sinespaciado"/>
        <w:spacing w:line="276" w:lineRule="auto"/>
        <w:ind w:left="720"/>
        <w:jc w:val="both"/>
        <w:rPr>
          <w:rFonts w:ascii="Arial" w:hAnsi="Arial" w:cs="Arial"/>
        </w:rPr>
      </w:pPr>
    </w:p>
    <w:p w:rsidR="00BC078B" w:rsidRPr="00BC078B" w:rsidRDefault="00BC078B" w:rsidP="00BC078B">
      <w:pPr>
        <w:pStyle w:val="Sinespaciado"/>
        <w:spacing w:line="276" w:lineRule="auto"/>
        <w:ind w:left="708"/>
        <w:jc w:val="both"/>
        <w:rPr>
          <w:rFonts w:ascii="Arial" w:hAnsi="Arial" w:cs="Arial"/>
        </w:rPr>
      </w:pPr>
      <w:r w:rsidRPr="00BC078B">
        <w:rPr>
          <w:rFonts w:ascii="Arial" w:hAnsi="Arial" w:cs="Arial"/>
          <w:b/>
        </w:rPr>
        <w:t xml:space="preserve">IV.- </w:t>
      </w:r>
      <w:r w:rsidRPr="00BC078B">
        <w:rPr>
          <w:rFonts w:ascii="Arial" w:hAnsi="Arial" w:cs="Arial"/>
        </w:rPr>
        <w:t>La recepción y seguimiento de solicitudes de apoyo a instituciones educativas y captura de las mismas;</w:t>
      </w:r>
    </w:p>
    <w:p w:rsidR="00BC078B" w:rsidRPr="00BC078B" w:rsidRDefault="00BC078B" w:rsidP="00BC078B">
      <w:pPr>
        <w:pStyle w:val="Sinespaciado"/>
        <w:spacing w:line="276" w:lineRule="auto"/>
        <w:ind w:left="720"/>
        <w:jc w:val="both"/>
        <w:rPr>
          <w:rFonts w:ascii="Arial" w:hAnsi="Arial" w:cs="Arial"/>
        </w:rPr>
      </w:pPr>
    </w:p>
    <w:p w:rsidR="00BC078B" w:rsidRPr="00BC078B" w:rsidRDefault="00BC078B" w:rsidP="00BC078B">
      <w:pPr>
        <w:pStyle w:val="Sinespaciado"/>
        <w:spacing w:line="276" w:lineRule="auto"/>
        <w:ind w:left="708"/>
        <w:jc w:val="both"/>
        <w:rPr>
          <w:rFonts w:ascii="Arial" w:hAnsi="Arial" w:cs="Arial"/>
        </w:rPr>
      </w:pPr>
      <w:r w:rsidRPr="00BC078B">
        <w:rPr>
          <w:rFonts w:ascii="Arial" w:hAnsi="Arial" w:cs="Arial"/>
          <w:b/>
        </w:rPr>
        <w:t xml:space="preserve">V.- </w:t>
      </w:r>
      <w:r w:rsidRPr="00BC078B">
        <w:rPr>
          <w:rFonts w:ascii="Arial" w:hAnsi="Arial" w:cs="Arial"/>
        </w:rPr>
        <w:t>La coordinación, organización, control y planeación  de las reuniones  generales y extraordinarias del Consejo Municipal de Participación Social en la Educación;</w:t>
      </w:r>
    </w:p>
    <w:p w:rsidR="00BC078B" w:rsidRPr="00BC078B" w:rsidRDefault="00BC078B" w:rsidP="00BC078B">
      <w:pPr>
        <w:pStyle w:val="Sinespaciado"/>
        <w:spacing w:line="276" w:lineRule="auto"/>
        <w:ind w:left="720"/>
        <w:jc w:val="both"/>
        <w:rPr>
          <w:rFonts w:ascii="Arial" w:hAnsi="Arial" w:cs="Arial"/>
        </w:rPr>
      </w:pPr>
    </w:p>
    <w:p w:rsidR="00BC078B" w:rsidRPr="00BC078B" w:rsidRDefault="00BC078B" w:rsidP="00BC078B">
      <w:pPr>
        <w:pStyle w:val="Sinespaciado"/>
        <w:spacing w:line="276" w:lineRule="auto"/>
        <w:ind w:firstLine="708"/>
        <w:jc w:val="both"/>
        <w:rPr>
          <w:rFonts w:ascii="Arial" w:hAnsi="Arial" w:cs="Arial"/>
        </w:rPr>
      </w:pPr>
      <w:r w:rsidRPr="00BC078B">
        <w:rPr>
          <w:rFonts w:ascii="Arial" w:hAnsi="Arial" w:cs="Arial"/>
          <w:b/>
        </w:rPr>
        <w:t xml:space="preserve">VI.- </w:t>
      </w:r>
      <w:r w:rsidRPr="00BC078B">
        <w:rPr>
          <w:rFonts w:ascii="Arial" w:hAnsi="Arial" w:cs="Arial"/>
        </w:rPr>
        <w:t>El trámite y expedición de duplicados de “CURPS”;</w:t>
      </w:r>
    </w:p>
    <w:p w:rsidR="00BC078B" w:rsidRPr="00BC078B" w:rsidRDefault="00BC078B" w:rsidP="00BC078B">
      <w:pPr>
        <w:pStyle w:val="Sinespaciado"/>
        <w:spacing w:line="276" w:lineRule="auto"/>
        <w:ind w:left="720"/>
        <w:jc w:val="both"/>
        <w:rPr>
          <w:rFonts w:ascii="Arial" w:hAnsi="Arial" w:cs="Arial"/>
        </w:rPr>
      </w:pPr>
    </w:p>
    <w:p w:rsidR="00BC078B" w:rsidRPr="00BC078B" w:rsidRDefault="00BC078B" w:rsidP="00BC078B">
      <w:pPr>
        <w:pStyle w:val="Sinespaciado"/>
        <w:spacing w:line="276" w:lineRule="auto"/>
        <w:ind w:left="708"/>
        <w:jc w:val="both"/>
        <w:rPr>
          <w:rFonts w:ascii="Arial" w:hAnsi="Arial" w:cs="Arial"/>
        </w:rPr>
      </w:pPr>
      <w:r w:rsidRPr="00BC078B">
        <w:rPr>
          <w:rFonts w:ascii="Arial" w:hAnsi="Arial" w:cs="Arial"/>
          <w:b/>
        </w:rPr>
        <w:t xml:space="preserve">VII.- </w:t>
      </w:r>
      <w:r w:rsidRPr="00BC078B">
        <w:rPr>
          <w:rFonts w:ascii="Arial" w:hAnsi="Arial" w:cs="Arial"/>
        </w:rPr>
        <w:t>El control del auxiliar del  presupuesto de egresos de la Dirección y las Bibliotecas;</w:t>
      </w:r>
    </w:p>
    <w:p w:rsidR="00BC078B" w:rsidRPr="00BC078B" w:rsidRDefault="00BC078B" w:rsidP="00BC078B">
      <w:pPr>
        <w:pStyle w:val="Sinespaciado"/>
        <w:spacing w:line="276" w:lineRule="auto"/>
        <w:ind w:left="720"/>
        <w:jc w:val="both"/>
        <w:rPr>
          <w:rFonts w:ascii="Arial" w:hAnsi="Arial" w:cs="Arial"/>
        </w:rPr>
      </w:pPr>
    </w:p>
    <w:p w:rsidR="00BC078B" w:rsidRPr="00BC078B" w:rsidRDefault="00BC078B" w:rsidP="00BC078B">
      <w:pPr>
        <w:pStyle w:val="Sinespaciado"/>
        <w:spacing w:line="276" w:lineRule="auto"/>
        <w:ind w:firstLine="708"/>
        <w:jc w:val="both"/>
        <w:rPr>
          <w:rFonts w:ascii="Arial" w:hAnsi="Arial" w:cs="Arial"/>
        </w:rPr>
      </w:pPr>
      <w:r w:rsidRPr="00BC078B">
        <w:rPr>
          <w:rFonts w:ascii="Arial" w:hAnsi="Arial" w:cs="Arial"/>
          <w:b/>
        </w:rPr>
        <w:t xml:space="preserve">VIII.- </w:t>
      </w:r>
      <w:r w:rsidRPr="00BC078B">
        <w:rPr>
          <w:rFonts w:ascii="Arial" w:hAnsi="Arial" w:cs="Arial"/>
        </w:rPr>
        <w:t>La administración de las cuotas de recuperación de los “</w:t>
      </w:r>
      <w:r w:rsidR="001909B3">
        <w:rPr>
          <w:rFonts w:ascii="Arial" w:hAnsi="Arial" w:cs="Arial"/>
        </w:rPr>
        <w:t>CCM</w:t>
      </w:r>
      <w:r w:rsidRPr="00BC078B">
        <w:rPr>
          <w:rFonts w:ascii="Arial" w:hAnsi="Arial" w:cs="Arial"/>
        </w:rPr>
        <w:t>”;</w:t>
      </w:r>
    </w:p>
    <w:p w:rsidR="00BC078B" w:rsidRPr="00BC078B" w:rsidRDefault="00BC078B" w:rsidP="00BC078B">
      <w:pPr>
        <w:pStyle w:val="Sinespaciado"/>
        <w:spacing w:line="276" w:lineRule="auto"/>
        <w:ind w:left="720"/>
        <w:jc w:val="both"/>
        <w:rPr>
          <w:rFonts w:ascii="Arial" w:hAnsi="Arial" w:cs="Arial"/>
        </w:rPr>
      </w:pPr>
    </w:p>
    <w:p w:rsidR="00BC078B" w:rsidRPr="00BC078B" w:rsidRDefault="00BC078B" w:rsidP="00BC078B">
      <w:pPr>
        <w:pStyle w:val="Sinespaciado"/>
        <w:spacing w:line="276" w:lineRule="auto"/>
        <w:ind w:firstLine="708"/>
        <w:jc w:val="both"/>
        <w:rPr>
          <w:rFonts w:ascii="Arial" w:hAnsi="Arial" w:cs="Arial"/>
        </w:rPr>
      </w:pPr>
      <w:r w:rsidRPr="00BC078B">
        <w:rPr>
          <w:rFonts w:ascii="Arial" w:hAnsi="Arial" w:cs="Arial"/>
          <w:b/>
        </w:rPr>
        <w:t xml:space="preserve">IX.- </w:t>
      </w:r>
      <w:r w:rsidRPr="00BC078B">
        <w:rPr>
          <w:rFonts w:ascii="Arial" w:hAnsi="Arial" w:cs="Arial"/>
        </w:rPr>
        <w:t>El control de archivo, recibido y expedido;</w:t>
      </w:r>
    </w:p>
    <w:p w:rsidR="00BC078B" w:rsidRPr="00BC078B" w:rsidRDefault="00BC078B" w:rsidP="00BC078B">
      <w:pPr>
        <w:pStyle w:val="Sinespaciado"/>
        <w:spacing w:line="276" w:lineRule="auto"/>
        <w:ind w:left="720"/>
        <w:jc w:val="both"/>
        <w:rPr>
          <w:rFonts w:ascii="Arial" w:hAnsi="Arial" w:cs="Arial"/>
        </w:rPr>
      </w:pPr>
    </w:p>
    <w:p w:rsidR="00BC078B" w:rsidRPr="00BC078B" w:rsidRDefault="00BC078B" w:rsidP="00BC078B">
      <w:pPr>
        <w:pStyle w:val="Sinespaciado"/>
        <w:spacing w:line="276" w:lineRule="auto"/>
        <w:ind w:firstLine="708"/>
        <w:jc w:val="both"/>
        <w:rPr>
          <w:rFonts w:ascii="Arial" w:hAnsi="Arial" w:cs="Arial"/>
        </w:rPr>
      </w:pPr>
      <w:r w:rsidRPr="00BC078B">
        <w:rPr>
          <w:rFonts w:ascii="Arial" w:hAnsi="Arial" w:cs="Arial"/>
          <w:b/>
        </w:rPr>
        <w:t xml:space="preserve">X.- </w:t>
      </w:r>
      <w:r w:rsidRPr="00BC078B">
        <w:rPr>
          <w:rFonts w:ascii="Arial" w:hAnsi="Arial" w:cs="Arial"/>
        </w:rPr>
        <w:t>La recepción, expedición y  seguimiento de oficios externos e internos;</w:t>
      </w:r>
    </w:p>
    <w:p w:rsidR="00BC078B" w:rsidRPr="00BC078B" w:rsidRDefault="00BC078B" w:rsidP="00BC078B">
      <w:pPr>
        <w:pStyle w:val="Sinespaciado"/>
        <w:spacing w:line="276" w:lineRule="auto"/>
        <w:ind w:left="720"/>
        <w:jc w:val="both"/>
        <w:rPr>
          <w:rFonts w:ascii="Arial" w:hAnsi="Arial" w:cs="Arial"/>
        </w:rPr>
      </w:pPr>
    </w:p>
    <w:p w:rsidR="00BC078B" w:rsidRPr="00BC078B" w:rsidRDefault="00BC078B" w:rsidP="00BC078B">
      <w:pPr>
        <w:pStyle w:val="Sinespaciado"/>
        <w:spacing w:line="276" w:lineRule="auto"/>
        <w:ind w:left="708"/>
        <w:jc w:val="both"/>
        <w:rPr>
          <w:rFonts w:ascii="Arial" w:hAnsi="Arial" w:cs="Arial"/>
        </w:rPr>
      </w:pPr>
      <w:r w:rsidRPr="00BC078B">
        <w:rPr>
          <w:rFonts w:ascii="Arial" w:hAnsi="Arial" w:cs="Arial"/>
          <w:b/>
        </w:rPr>
        <w:t xml:space="preserve">XI.- </w:t>
      </w:r>
      <w:r w:rsidRPr="00BC078B">
        <w:rPr>
          <w:rFonts w:ascii="Arial" w:hAnsi="Arial" w:cs="Arial"/>
        </w:rPr>
        <w:t>La coordinación y auxiliar en la organización de Eventos que genere la dirección; y</w:t>
      </w:r>
    </w:p>
    <w:p w:rsidR="00BC078B" w:rsidRPr="00BC078B" w:rsidRDefault="00BC078B" w:rsidP="00BC078B">
      <w:pPr>
        <w:pStyle w:val="Prrafodelista"/>
        <w:spacing w:after="0"/>
        <w:jc w:val="both"/>
        <w:rPr>
          <w:rFonts w:ascii="Arial" w:hAnsi="Arial" w:cs="Arial"/>
        </w:rPr>
      </w:pPr>
    </w:p>
    <w:p w:rsidR="00BC078B" w:rsidRPr="00BC078B" w:rsidRDefault="00BC078B" w:rsidP="00BC078B">
      <w:pPr>
        <w:pStyle w:val="Sinespaciado"/>
        <w:ind w:left="708"/>
        <w:jc w:val="both"/>
        <w:rPr>
          <w:rFonts w:ascii="Arial" w:hAnsi="Arial" w:cs="Arial"/>
          <w:color w:val="000000"/>
          <w:lang w:eastAsia="es-MX"/>
        </w:rPr>
      </w:pPr>
      <w:r w:rsidRPr="00BC078B">
        <w:rPr>
          <w:rFonts w:ascii="Arial" w:hAnsi="Arial" w:cs="Arial"/>
          <w:b/>
        </w:rPr>
        <w:t xml:space="preserve">XII.- </w:t>
      </w:r>
      <w:r w:rsidRPr="00BC078B">
        <w:rPr>
          <w:rFonts w:ascii="Arial" w:hAnsi="Arial" w:cs="Arial"/>
        </w:rPr>
        <w:t>Las demás que le señalen sus superiores jerárquicos, la Ley y otras disposiciones legales aplicables.</w:t>
      </w:r>
    </w:p>
    <w:p w:rsidR="00BC078B" w:rsidRPr="00BC078B" w:rsidRDefault="00BC078B" w:rsidP="00BC078B">
      <w:pPr>
        <w:pStyle w:val="Sinespaciado"/>
        <w:spacing w:line="276" w:lineRule="auto"/>
        <w:jc w:val="both"/>
        <w:rPr>
          <w:rFonts w:ascii="Arial" w:hAnsi="Arial" w:cs="Arial"/>
        </w:rPr>
      </w:pPr>
    </w:p>
    <w:p w:rsidR="00BC078B" w:rsidRPr="00BC078B" w:rsidRDefault="00BC078B" w:rsidP="00BC078B">
      <w:pPr>
        <w:jc w:val="both"/>
        <w:rPr>
          <w:rFonts w:ascii="Arial" w:hAnsi="Arial" w:cs="Arial"/>
          <w:color w:val="000000"/>
        </w:rPr>
      </w:pPr>
      <w:r w:rsidRPr="00BC078B">
        <w:rPr>
          <w:rFonts w:ascii="Arial" w:hAnsi="Arial" w:cs="Arial"/>
          <w:b/>
        </w:rPr>
        <w:t xml:space="preserve">Artículo 161.- </w:t>
      </w:r>
      <w:r w:rsidRPr="00BC078B">
        <w:rPr>
          <w:rFonts w:ascii="Arial" w:hAnsi="Arial" w:cs="Arial"/>
        </w:rPr>
        <w:t xml:space="preserve">La Secretaria, </w:t>
      </w:r>
      <w:r w:rsidRPr="00BC078B">
        <w:rPr>
          <w:rFonts w:ascii="Arial" w:hAnsi="Arial" w:cs="Arial"/>
          <w:color w:val="000000"/>
        </w:rPr>
        <w:t>tiene las siguientes atribuciones:</w:t>
      </w:r>
    </w:p>
    <w:p w:rsidR="00BC078B" w:rsidRPr="00BC078B" w:rsidRDefault="00BC078B" w:rsidP="00BC078B">
      <w:pPr>
        <w:jc w:val="both"/>
        <w:rPr>
          <w:rFonts w:ascii="Arial" w:hAnsi="Arial" w:cs="Arial"/>
          <w:color w:val="000000"/>
          <w:highlight w:val="green"/>
        </w:rPr>
      </w:pPr>
    </w:p>
    <w:p w:rsidR="00BC078B" w:rsidRPr="00BC078B" w:rsidRDefault="00BC078B" w:rsidP="00BC078B">
      <w:pPr>
        <w:spacing w:after="0" w:line="240" w:lineRule="auto"/>
        <w:ind w:firstLine="708"/>
        <w:jc w:val="both"/>
        <w:rPr>
          <w:rFonts w:ascii="Arial" w:hAnsi="Arial" w:cs="Arial"/>
        </w:rPr>
      </w:pPr>
      <w:r w:rsidRPr="00BC078B">
        <w:rPr>
          <w:rFonts w:ascii="Arial" w:hAnsi="Arial" w:cs="Arial"/>
          <w:b/>
        </w:rPr>
        <w:t xml:space="preserve">I.- </w:t>
      </w:r>
      <w:r w:rsidRPr="00BC078B">
        <w:rPr>
          <w:rFonts w:ascii="Arial" w:hAnsi="Arial" w:cs="Arial"/>
        </w:rPr>
        <w:t>La Elaboración de vales educativos.</w:t>
      </w:r>
    </w:p>
    <w:p w:rsidR="00BC078B" w:rsidRPr="00BC078B" w:rsidRDefault="00BC078B" w:rsidP="00BC078B">
      <w:pPr>
        <w:spacing w:after="0" w:line="240" w:lineRule="auto"/>
        <w:jc w:val="both"/>
        <w:rPr>
          <w:rFonts w:ascii="Arial" w:hAnsi="Arial" w:cs="Arial"/>
        </w:rPr>
      </w:pPr>
    </w:p>
    <w:p w:rsidR="00BC078B" w:rsidRPr="00BC078B" w:rsidRDefault="00BC078B" w:rsidP="00BC078B">
      <w:pPr>
        <w:spacing w:after="0" w:line="240" w:lineRule="auto"/>
        <w:ind w:firstLine="708"/>
        <w:jc w:val="both"/>
        <w:rPr>
          <w:rFonts w:ascii="Arial" w:hAnsi="Arial" w:cs="Arial"/>
        </w:rPr>
      </w:pPr>
      <w:r w:rsidRPr="00BC078B">
        <w:rPr>
          <w:rFonts w:ascii="Arial" w:hAnsi="Arial" w:cs="Arial"/>
          <w:b/>
        </w:rPr>
        <w:t xml:space="preserve">II.- </w:t>
      </w:r>
      <w:r w:rsidRPr="00BC078B">
        <w:rPr>
          <w:rFonts w:ascii="Arial" w:hAnsi="Arial" w:cs="Arial"/>
        </w:rPr>
        <w:t>Recepción y captura de solicitudes de apoyo a instituciones educativas</w:t>
      </w:r>
    </w:p>
    <w:p w:rsidR="00BC078B" w:rsidRPr="00BC078B" w:rsidRDefault="00BC078B" w:rsidP="00BC078B">
      <w:pPr>
        <w:spacing w:after="0" w:line="240" w:lineRule="auto"/>
        <w:jc w:val="both"/>
        <w:rPr>
          <w:rFonts w:ascii="Arial" w:hAnsi="Arial" w:cs="Arial"/>
        </w:rPr>
      </w:pPr>
    </w:p>
    <w:p w:rsidR="00BC078B" w:rsidRPr="00BC078B" w:rsidRDefault="00BC078B" w:rsidP="00BC078B">
      <w:pPr>
        <w:spacing w:after="0" w:line="240" w:lineRule="auto"/>
        <w:ind w:firstLine="708"/>
        <w:jc w:val="both"/>
        <w:rPr>
          <w:rFonts w:ascii="Arial" w:hAnsi="Arial" w:cs="Arial"/>
        </w:rPr>
      </w:pPr>
      <w:r w:rsidRPr="00BC078B">
        <w:rPr>
          <w:rFonts w:ascii="Arial" w:hAnsi="Arial" w:cs="Arial"/>
          <w:b/>
        </w:rPr>
        <w:t xml:space="preserve">III.- </w:t>
      </w:r>
      <w:r w:rsidRPr="00BC078B">
        <w:rPr>
          <w:rFonts w:ascii="Arial" w:hAnsi="Arial" w:cs="Arial"/>
        </w:rPr>
        <w:t>Trámite y expedición de duplicados de “CURPS”;</w:t>
      </w:r>
    </w:p>
    <w:p w:rsidR="00BC078B" w:rsidRPr="00BC078B" w:rsidRDefault="00BC078B" w:rsidP="00BC078B">
      <w:pPr>
        <w:spacing w:after="0" w:line="240" w:lineRule="auto"/>
        <w:ind w:firstLine="708"/>
        <w:jc w:val="both"/>
        <w:rPr>
          <w:rFonts w:ascii="Arial" w:hAnsi="Arial" w:cs="Arial"/>
          <w:b/>
          <w:lang w:val="es-MX"/>
        </w:rPr>
      </w:pPr>
    </w:p>
    <w:p w:rsidR="00BC078B" w:rsidRPr="00BC078B" w:rsidRDefault="00BC078B" w:rsidP="00BC078B">
      <w:pPr>
        <w:spacing w:after="0" w:line="240" w:lineRule="auto"/>
        <w:ind w:firstLine="708"/>
        <w:jc w:val="both"/>
        <w:rPr>
          <w:rFonts w:ascii="Arial" w:hAnsi="Arial" w:cs="Arial"/>
        </w:rPr>
      </w:pPr>
      <w:r w:rsidRPr="00BC078B">
        <w:rPr>
          <w:rFonts w:ascii="Arial" w:hAnsi="Arial" w:cs="Arial"/>
          <w:b/>
          <w:lang w:val="es-MX"/>
        </w:rPr>
        <w:t xml:space="preserve">IV.- </w:t>
      </w:r>
      <w:r w:rsidRPr="00BC078B">
        <w:rPr>
          <w:rFonts w:ascii="Arial" w:hAnsi="Arial" w:cs="Arial"/>
        </w:rPr>
        <w:t>Control de Archivo recibido y expedido;</w:t>
      </w:r>
    </w:p>
    <w:p w:rsidR="00BC078B" w:rsidRPr="00BC078B" w:rsidRDefault="00BC078B" w:rsidP="00BC078B">
      <w:pPr>
        <w:spacing w:after="0" w:line="240" w:lineRule="auto"/>
        <w:jc w:val="both"/>
        <w:rPr>
          <w:rFonts w:ascii="Arial" w:hAnsi="Arial" w:cs="Arial"/>
        </w:rPr>
      </w:pPr>
    </w:p>
    <w:p w:rsidR="00BC078B" w:rsidRPr="00BC078B" w:rsidRDefault="00BC078B" w:rsidP="00BC078B">
      <w:pPr>
        <w:spacing w:after="0" w:line="240" w:lineRule="auto"/>
        <w:ind w:firstLine="708"/>
        <w:jc w:val="both"/>
        <w:rPr>
          <w:rFonts w:ascii="Arial" w:hAnsi="Arial" w:cs="Arial"/>
        </w:rPr>
      </w:pPr>
      <w:r w:rsidRPr="00BC078B">
        <w:rPr>
          <w:rFonts w:ascii="Arial" w:hAnsi="Arial" w:cs="Arial"/>
          <w:b/>
        </w:rPr>
        <w:t xml:space="preserve">V.- </w:t>
      </w:r>
      <w:r w:rsidRPr="00BC078B">
        <w:rPr>
          <w:rFonts w:ascii="Arial" w:hAnsi="Arial" w:cs="Arial"/>
        </w:rPr>
        <w:t>Recepción, expedición y seguimiento de oficios externos e internos;</w:t>
      </w:r>
    </w:p>
    <w:p w:rsidR="00BC078B" w:rsidRPr="00BC078B" w:rsidRDefault="00BC078B" w:rsidP="00BC078B">
      <w:pPr>
        <w:spacing w:after="0" w:line="240" w:lineRule="auto"/>
        <w:jc w:val="both"/>
        <w:rPr>
          <w:rFonts w:ascii="Arial" w:hAnsi="Arial" w:cs="Arial"/>
        </w:rPr>
      </w:pPr>
    </w:p>
    <w:p w:rsidR="00BC078B" w:rsidRPr="00BC078B" w:rsidRDefault="00BC078B" w:rsidP="00BC078B">
      <w:pPr>
        <w:spacing w:after="0" w:line="240" w:lineRule="auto"/>
        <w:ind w:firstLine="708"/>
        <w:jc w:val="both"/>
        <w:rPr>
          <w:rFonts w:ascii="Arial" w:hAnsi="Arial" w:cs="Arial"/>
        </w:rPr>
      </w:pPr>
      <w:r w:rsidRPr="00BC078B">
        <w:rPr>
          <w:rFonts w:ascii="Arial" w:hAnsi="Arial" w:cs="Arial"/>
          <w:b/>
        </w:rPr>
        <w:t xml:space="preserve">VI.- </w:t>
      </w:r>
      <w:r w:rsidRPr="00BC078B">
        <w:rPr>
          <w:rFonts w:ascii="Arial" w:hAnsi="Arial" w:cs="Arial"/>
        </w:rPr>
        <w:t>Auxiliar en la Organización de eventos que genere la dirección; y</w:t>
      </w:r>
    </w:p>
    <w:p w:rsidR="00BC078B" w:rsidRPr="00BC078B" w:rsidRDefault="00BC078B" w:rsidP="00BC078B">
      <w:pPr>
        <w:spacing w:after="0" w:line="240" w:lineRule="auto"/>
        <w:jc w:val="both"/>
        <w:rPr>
          <w:rFonts w:ascii="Arial" w:hAnsi="Arial" w:cs="Arial"/>
        </w:rPr>
      </w:pPr>
    </w:p>
    <w:p w:rsidR="00F718B7" w:rsidRDefault="00BC078B" w:rsidP="00BA6A1F">
      <w:pPr>
        <w:spacing w:after="0" w:line="240" w:lineRule="auto"/>
        <w:ind w:firstLine="708"/>
        <w:jc w:val="both"/>
        <w:rPr>
          <w:rFonts w:ascii="Arial" w:hAnsi="Arial" w:cs="Arial"/>
        </w:rPr>
      </w:pPr>
      <w:r w:rsidRPr="00BC078B">
        <w:rPr>
          <w:rFonts w:ascii="Arial" w:hAnsi="Arial" w:cs="Arial"/>
          <w:b/>
        </w:rPr>
        <w:t xml:space="preserve">VII.- </w:t>
      </w:r>
      <w:r w:rsidRPr="00BC078B">
        <w:rPr>
          <w:rFonts w:ascii="Arial" w:hAnsi="Arial" w:cs="Arial"/>
        </w:rPr>
        <w:t>Atención a la Ciudadanía.</w:t>
      </w:r>
    </w:p>
    <w:p w:rsidR="00F718B7" w:rsidRDefault="00F718B7" w:rsidP="001909B3">
      <w:pPr>
        <w:spacing w:after="0" w:line="240" w:lineRule="auto"/>
        <w:ind w:firstLine="708"/>
        <w:jc w:val="both"/>
        <w:rPr>
          <w:rFonts w:ascii="Arial" w:hAnsi="Arial" w:cs="Arial"/>
        </w:rPr>
      </w:pPr>
    </w:p>
    <w:p w:rsidR="00F718B7" w:rsidRDefault="00F718B7" w:rsidP="001909B3">
      <w:pPr>
        <w:spacing w:after="0" w:line="240" w:lineRule="auto"/>
        <w:ind w:firstLine="708"/>
        <w:jc w:val="both"/>
        <w:rPr>
          <w:rFonts w:ascii="Arial" w:hAnsi="Arial" w:cs="Arial"/>
        </w:rPr>
      </w:pPr>
    </w:p>
    <w:p w:rsidR="00F718B7" w:rsidRDefault="00F718B7" w:rsidP="001909B3">
      <w:pPr>
        <w:spacing w:after="0" w:line="240" w:lineRule="auto"/>
        <w:ind w:firstLine="708"/>
        <w:jc w:val="both"/>
        <w:rPr>
          <w:rFonts w:ascii="Arial" w:hAnsi="Arial" w:cs="Arial"/>
        </w:rPr>
      </w:pPr>
    </w:p>
    <w:p w:rsidR="004F4E10" w:rsidRDefault="004F4E10" w:rsidP="001909B3">
      <w:pPr>
        <w:spacing w:after="0" w:line="240" w:lineRule="auto"/>
        <w:ind w:firstLine="708"/>
        <w:jc w:val="both"/>
        <w:rPr>
          <w:rFonts w:ascii="Arial" w:hAnsi="Arial" w:cs="Arial"/>
        </w:rPr>
      </w:pPr>
    </w:p>
    <w:p w:rsidR="004F4E10" w:rsidRDefault="004F4E10" w:rsidP="001909B3">
      <w:pPr>
        <w:spacing w:after="0" w:line="240" w:lineRule="auto"/>
        <w:ind w:firstLine="708"/>
        <w:jc w:val="both"/>
        <w:rPr>
          <w:rFonts w:ascii="Arial" w:hAnsi="Arial" w:cs="Arial"/>
        </w:rPr>
      </w:pPr>
    </w:p>
    <w:p w:rsidR="004F4E10" w:rsidRDefault="004F4E10" w:rsidP="001909B3">
      <w:pPr>
        <w:spacing w:after="0" w:line="240" w:lineRule="auto"/>
        <w:ind w:firstLine="708"/>
        <w:jc w:val="both"/>
        <w:rPr>
          <w:rFonts w:ascii="Arial" w:hAnsi="Arial" w:cs="Arial"/>
        </w:rPr>
      </w:pPr>
    </w:p>
    <w:p w:rsidR="004F4E10" w:rsidRDefault="004F4E10" w:rsidP="001909B3">
      <w:pPr>
        <w:spacing w:after="0" w:line="240" w:lineRule="auto"/>
        <w:ind w:firstLine="708"/>
        <w:jc w:val="both"/>
        <w:rPr>
          <w:rFonts w:ascii="Arial" w:hAnsi="Arial" w:cs="Arial"/>
        </w:rPr>
      </w:pPr>
    </w:p>
    <w:p w:rsidR="00F718B7" w:rsidRDefault="00F718B7" w:rsidP="001909B3">
      <w:pPr>
        <w:spacing w:after="0" w:line="240" w:lineRule="auto"/>
        <w:ind w:firstLine="708"/>
        <w:jc w:val="both"/>
        <w:rPr>
          <w:rFonts w:ascii="Arial" w:hAnsi="Arial" w:cs="Arial"/>
        </w:rPr>
      </w:pPr>
    </w:p>
    <w:p w:rsidR="00F718B7" w:rsidRPr="003064D7" w:rsidRDefault="00F718B7" w:rsidP="00F718B7">
      <w:pPr>
        <w:spacing w:after="0" w:line="240" w:lineRule="auto"/>
        <w:rPr>
          <w:rFonts w:ascii="Times New Roman" w:eastAsia="Times New Roman" w:hAnsi="Times New Roman" w:cs="Times New Roman"/>
          <w:b/>
          <w:bCs/>
          <w:color w:val="FFFFFF"/>
          <w:sz w:val="24"/>
          <w:szCs w:val="24"/>
          <w:lang w:eastAsia="es-MX"/>
        </w:rPr>
      </w:pPr>
      <w:r w:rsidRPr="003064D7">
        <w:rPr>
          <w:rFonts w:ascii="Times New Roman" w:eastAsia="Times New Roman" w:hAnsi="Times New Roman" w:cs="Times New Roman"/>
          <w:b/>
          <w:bCs/>
          <w:color w:val="FFFFFF"/>
          <w:sz w:val="24"/>
          <w:szCs w:val="24"/>
          <w:lang w:eastAsia="es-MX"/>
        </w:rPr>
        <w:t>Meta 1 del Programa</w:t>
      </w:r>
    </w:p>
    <w:p w:rsidR="00D0311E" w:rsidRDefault="00D0311E" w:rsidP="00667E92">
      <w:pPr>
        <w:spacing w:after="0" w:line="240" w:lineRule="auto"/>
        <w:jc w:val="center"/>
        <w:rPr>
          <w:rFonts w:ascii="Arial" w:eastAsia="Times New Roman" w:hAnsi="Arial" w:cs="Arial"/>
          <w:b/>
          <w:color w:val="00B050"/>
          <w:sz w:val="28"/>
          <w:szCs w:val="28"/>
          <w:lang w:eastAsia="es-MX"/>
        </w:rPr>
      </w:pPr>
    </w:p>
    <w:p w:rsidR="00D0311E" w:rsidRDefault="00D0311E" w:rsidP="00667E92">
      <w:pPr>
        <w:spacing w:after="0" w:line="240" w:lineRule="auto"/>
        <w:jc w:val="center"/>
        <w:rPr>
          <w:rFonts w:ascii="Arial" w:eastAsia="Times New Roman" w:hAnsi="Arial" w:cs="Arial"/>
          <w:b/>
          <w:color w:val="00B050"/>
          <w:sz w:val="28"/>
          <w:szCs w:val="28"/>
          <w:lang w:eastAsia="es-MX"/>
        </w:rPr>
      </w:pPr>
    </w:p>
    <w:p w:rsidR="00D0311E" w:rsidRDefault="00D0311E" w:rsidP="00667E92">
      <w:pPr>
        <w:spacing w:after="0" w:line="240" w:lineRule="auto"/>
        <w:jc w:val="center"/>
        <w:rPr>
          <w:rFonts w:ascii="Arial" w:eastAsia="Times New Roman" w:hAnsi="Arial" w:cs="Arial"/>
          <w:b/>
          <w:color w:val="00B050"/>
          <w:sz w:val="28"/>
          <w:szCs w:val="28"/>
          <w:lang w:eastAsia="es-MX"/>
        </w:rPr>
      </w:pPr>
    </w:p>
    <w:p w:rsidR="00D0311E" w:rsidRDefault="00D0311E" w:rsidP="00667E92">
      <w:pPr>
        <w:spacing w:after="0" w:line="240" w:lineRule="auto"/>
        <w:jc w:val="center"/>
        <w:rPr>
          <w:rFonts w:ascii="Arial" w:eastAsia="Times New Roman" w:hAnsi="Arial" w:cs="Arial"/>
          <w:b/>
          <w:color w:val="00B050"/>
          <w:sz w:val="28"/>
          <w:szCs w:val="28"/>
          <w:lang w:eastAsia="es-MX"/>
        </w:rPr>
      </w:pPr>
    </w:p>
    <w:p w:rsidR="00D0311E" w:rsidRDefault="00D0311E" w:rsidP="00667E92">
      <w:pPr>
        <w:spacing w:after="0" w:line="240" w:lineRule="auto"/>
        <w:jc w:val="center"/>
        <w:rPr>
          <w:rFonts w:ascii="Arial" w:eastAsia="Times New Roman" w:hAnsi="Arial" w:cs="Arial"/>
          <w:b/>
          <w:color w:val="00B050"/>
          <w:sz w:val="28"/>
          <w:szCs w:val="28"/>
          <w:lang w:eastAsia="es-MX"/>
        </w:rPr>
      </w:pPr>
    </w:p>
    <w:p w:rsidR="00D0311E" w:rsidRDefault="00D0311E" w:rsidP="00667E92">
      <w:pPr>
        <w:spacing w:after="0" w:line="240" w:lineRule="auto"/>
        <w:jc w:val="center"/>
        <w:rPr>
          <w:rFonts w:ascii="Arial" w:eastAsia="Times New Roman" w:hAnsi="Arial" w:cs="Arial"/>
          <w:b/>
          <w:color w:val="00B050"/>
          <w:sz w:val="28"/>
          <w:szCs w:val="28"/>
          <w:lang w:eastAsia="es-MX"/>
        </w:rPr>
      </w:pPr>
    </w:p>
    <w:p w:rsidR="00D0311E" w:rsidRDefault="00D0311E" w:rsidP="00667E92">
      <w:pPr>
        <w:spacing w:after="0" w:line="240" w:lineRule="auto"/>
        <w:jc w:val="center"/>
        <w:rPr>
          <w:rFonts w:ascii="Arial" w:eastAsia="Times New Roman" w:hAnsi="Arial" w:cs="Arial"/>
          <w:b/>
          <w:color w:val="00B050"/>
          <w:sz w:val="28"/>
          <w:szCs w:val="28"/>
          <w:lang w:eastAsia="es-MX"/>
        </w:rPr>
      </w:pPr>
    </w:p>
    <w:p w:rsidR="00D0311E" w:rsidRDefault="00D0311E" w:rsidP="00667E92">
      <w:pPr>
        <w:spacing w:after="0" w:line="240" w:lineRule="auto"/>
        <w:jc w:val="center"/>
        <w:rPr>
          <w:rFonts w:ascii="Arial" w:eastAsia="Times New Roman" w:hAnsi="Arial" w:cs="Arial"/>
          <w:b/>
          <w:color w:val="00B050"/>
          <w:sz w:val="28"/>
          <w:szCs w:val="28"/>
          <w:lang w:eastAsia="es-MX"/>
        </w:rPr>
      </w:pPr>
    </w:p>
    <w:p w:rsidR="00D0311E" w:rsidRDefault="00D0311E" w:rsidP="00667E92">
      <w:pPr>
        <w:spacing w:after="0" w:line="240" w:lineRule="auto"/>
        <w:jc w:val="center"/>
        <w:rPr>
          <w:rFonts w:ascii="Arial" w:eastAsia="Times New Roman" w:hAnsi="Arial" w:cs="Arial"/>
          <w:b/>
          <w:color w:val="00B050"/>
          <w:sz w:val="28"/>
          <w:szCs w:val="28"/>
          <w:lang w:eastAsia="es-MX"/>
        </w:rPr>
      </w:pPr>
    </w:p>
    <w:p w:rsidR="00D0311E" w:rsidRDefault="00D0311E" w:rsidP="00667E92">
      <w:pPr>
        <w:spacing w:after="0" w:line="240" w:lineRule="auto"/>
        <w:jc w:val="center"/>
        <w:rPr>
          <w:rFonts w:ascii="Arial" w:eastAsia="Times New Roman" w:hAnsi="Arial" w:cs="Arial"/>
          <w:b/>
          <w:color w:val="00B050"/>
          <w:sz w:val="28"/>
          <w:szCs w:val="28"/>
          <w:lang w:eastAsia="es-MX"/>
        </w:rPr>
      </w:pPr>
    </w:p>
    <w:p w:rsidR="00667E92" w:rsidRDefault="00667E92" w:rsidP="00667E92">
      <w:pPr>
        <w:spacing w:after="0" w:line="240" w:lineRule="auto"/>
        <w:jc w:val="center"/>
        <w:rPr>
          <w:rFonts w:ascii="Arial" w:eastAsia="Times New Roman" w:hAnsi="Arial" w:cs="Arial"/>
          <w:b/>
          <w:color w:val="00B050"/>
          <w:sz w:val="28"/>
          <w:szCs w:val="28"/>
          <w:lang w:eastAsia="es-MX"/>
        </w:rPr>
      </w:pPr>
      <w:r>
        <w:rPr>
          <w:rFonts w:ascii="Arial" w:eastAsia="Times New Roman" w:hAnsi="Arial" w:cs="Arial"/>
          <w:b/>
          <w:color w:val="00B050"/>
          <w:sz w:val="28"/>
          <w:szCs w:val="28"/>
          <w:lang w:eastAsia="es-MX"/>
        </w:rPr>
        <w:t>Metas y Objetivos del Programa de Desarrollo Educativo</w:t>
      </w:r>
    </w:p>
    <w:p w:rsidR="00F718B7" w:rsidRPr="00667E92" w:rsidRDefault="00F718B7" w:rsidP="00F718B7">
      <w:pPr>
        <w:spacing w:after="0" w:line="240" w:lineRule="auto"/>
        <w:rPr>
          <w:rFonts w:ascii="Arial" w:eastAsia="Times New Roman" w:hAnsi="Arial" w:cs="Arial"/>
          <w:b/>
          <w:color w:val="00B050"/>
          <w:sz w:val="28"/>
          <w:szCs w:val="28"/>
          <w:lang w:eastAsia="es-MX"/>
        </w:rPr>
      </w:pPr>
      <w:r w:rsidRPr="00667E92">
        <w:rPr>
          <w:rFonts w:ascii="Arial" w:eastAsia="Times New Roman" w:hAnsi="Arial" w:cs="Arial"/>
          <w:b/>
          <w:color w:val="00B050"/>
          <w:sz w:val="28"/>
          <w:szCs w:val="28"/>
          <w:lang w:eastAsia="es-MX"/>
        </w:rPr>
        <w:t>Meta 1</w:t>
      </w:r>
    </w:p>
    <w:p w:rsidR="00F718B7" w:rsidRPr="00F718B7" w:rsidRDefault="00F718B7" w:rsidP="00F718B7">
      <w:pPr>
        <w:spacing w:after="0" w:line="240" w:lineRule="auto"/>
        <w:rPr>
          <w:rFonts w:ascii="Arial" w:eastAsia="Times New Roman" w:hAnsi="Arial" w:cs="Arial"/>
          <w:b/>
          <w:color w:val="000000"/>
          <w:sz w:val="24"/>
          <w:szCs w:val="24"/>
          <w:lang w:eastAsia="es-MX"/>
        </w:rPr>
      </w:pPr>
      <w:r w:rsidRPr="00F718B7">
        <w:rPr>
          <w:rFonts w:ascii="Arial" w:eastAsia="Times New Roman" w:hAnsi="Arial" w:cs="Arial"/>
          <w:b/>
          <w:color w:val="000000"/>
          <w:sz w:val="24"/>
          <w:szCs w:val="24"/>
          <w:lang w:eastAsia="es-MX"/>
        </w:rPr>
        <w:t> </w:t>
      </w:r>
    </w:p>
    <w:p w:rsidR="00F718B7" w:rsidRPr="00667E92" w:rsidRDefault="00667E92" w:rsidP="00F718B7">
      <w:pPr>
        <w:spacing w:after="0" w:line="240" w:lineRule="auto"/>
        <w:rPr>
          <w:rFonts w:ascii="Arial" w:eastAsia="Times New Roman" w:hAnsi="Arial" w:cs="Arial"/>
          <w:b/>
          <w:color w:val="00B050"/>
          <w:sz w:val="24"/>
          <w:szCs w:val="24"/>
          <w:lang w:eastAsia="es-MX"/>
        </w:rPr>
      </w:pPr>
      <w:r>
        <w:rPr>
          <w:rFonts w:ascii="Arial" w:eastAsia="Times New Roman" w:hAnsi="Arial" w:cs="Arial"/>
          <w:b/>
          <w:color w:val="00B050"/>
          <w:sz w:val="24"/>
          <w:szCs w:val="24"/>
          <w:lang w:eastAsia="es-MX"/>
        </w:rPr>
        <w:t>ESTÍMULOS A LA EDUCACIÓ</w:t>
      </w:r>
      <w:r w:rsidR="00F718B7" w:rsidRPr="00667E92">
        <w:rPr>
          <w:rFonts w:ascii="Arial" w:eastAsia="Times New Roman" w:hAnsi="Arial" w:cs="Arial"/>
          <w:b/>
          <w:color w:val="00B050"/>
          <w:sz w:val="24"/>
          <w:szCs w:val="24"/>
          <w:lang w:eastAsia="es-MX"/>
        </w:rPr>
        <w:t>N</w:t>
      </w:r>
    </w:p>
    <w:p w:rsidR="00F718B7" w:rsidRPr="00F718B7" w:rsidRDefault="00F718B7" w:rsidP="00F718B7">
      <w:pPr>
        <w:spacing w:after="0" w:line="240" w:lineRule="auto"/>
        <w:rPr>
          <w:rFonts w:ascii="Arial" w:eastAsia="Times New Roman" w:hAnsi="Arial" w:cs="Arial"/>
          <w:b/>
          <w:color w:val="000000"/>
          <w:sz w:val="18"/>
          <w:szCs w:val="18"/>
          <w:lang w:eastAsia="es-MX"/>
        </w:rPr>
      </w:pPr>
    </w:p>
    <w:p w:rsidR="00F718B7" w:rsidRPr="00667E92" w:rsidRDefault="00F718B7" w:rsidP="00F718B7">
      <w:pPr>
        <w:spacing w:after="0" w:line="240" w:lineRule="auto"/>
        <w:rPr>
          <w:rFonts w:ascii="Arial" w:eastAsia="Times New Roman" w:hAnsi="Arial" w:cs="Arial"/>
          <w:b/>
          <w:color w:val="00B050"/>
          <w:sz w:val="18"/>
          <w:szCs w:val="18"/>
          <w:lang w:eastAsia="es-MX"/>
        </w:rPr>
      </w:pPr>
      <w:r w:rsidRPr="00667E92">
        <w:rPr>
          <w:rFonts w:ascii="Arial" w:eastAsia="Times New Roman" w:hAnsi="Arial" w:cs="Arial"/>
          <w:b/>
          <w:color w:val="00B050"/>
          <w:sz w:val="24"/>
          <w:szCs w:val="24"/>
          <w:lang w:eastAsia="es-MX"/>
        </w:rPr>
        <w:t>BECAS</w:t>
      </w:r>
    </w:p>
    <w:p w:rsidR="00F718B7" w:rsidRPr="00F718B7" w:rsidRDefault="00F718B7" w:rsidP="00F718B7">
      <w:pPr>
        <w:spacing w:after="0" w:line="240" w:lineRule="auto"/>
        <w:rPr>
          <w:rFonts w:ascii="Arial" w:eastAsia="Times New Roman" w:hAnsi="Arial" w:cs="Arial"/>
          <w:b/>
          <w:color w:val="000000"/>
          <w:sz w:val="24"/>
          <w:szCs w:val="24"/>
          <w:lang w:eastAsia="es-MX"/>
        </w:rPr>
      </w:pPr>
    </w:p>
    <w:p w:rsidR="00F718B7" w:rsidRPr="00F718B7" w:rsidRDefault="00F718B7" w:rsidP="00F718B7">
      <w:pPr>
        <w:spacing w:after="0" w:line="240" w:lineRule="auto"/>
        <w:rPr>
          <w:rFonts w:ascii="Arial" w:eastAsia="Times New Roman" w:hAnsi="Arial" w:cs="Arial"/>
          <w:b/>
          <w:color w:val="000000"/>
          <w:sz w:val="24"/>
          <w:szCs w:val="24"/>
          <w:lang w:eastAsia="es-MX"/>
        </w:rPr>
      </w:pPr>
      <w:r w:rsidRPr="00F718B7">
        <w:rPr>
          <w:rFonts w:ascii="Arial" w:eastAsia="Times New Roman" w:hAnsi="Arial" w:cs="Arial"/>
          <w:b/>
          <w:color w:val="000000"/>
          <w:sz w:val="24"/>
          <w:szCs w:val="24"/>
          <w:lang w:eastAsia="es-MX"/>
        </w:rPr>
        <w:t>Actividades</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F718B7" w:rsidRDefault="00F718B7" w:rsidP="00F718B7">
      <w:pPr>
        <w:spacing w:after="0" w:line="240" w:lineRule="auto"/>
        <w:jc w:val="both"/>
        <w:rPr>
          <w:rFonts w:ascii="Arial" w:eastAsia="Times New Roman" w:hAnsi="Arial" w:cs="Arial"/>
          <w:color w:val="000000"/>
          <w:lang w:eastAsia="es-MX"/>
        </w:rPr>
      </w:pPr>
      <w:r w:rsidRPr="00F718B7">
        <w:rPr>
          <w:rFonts w:ascii="Arial" w:eastAsia="Times New Roman" w:hAnsi="Arial" w:cs="Arial"/>
          <w:color w:val="000000"/>
          <w:lang w:eastAsia="es-MX"/>
        </w:rPr>
        <w:t>1. Cubrir la demanda de solicitantes de beca que no cuentan con ningún apoyo escolar Federal o Estatal.</w:t>
      </w:r>
    </w:p>
    <w:p w:rsidR="00F718B7" w:rsidRPr="00F718B7" w:rsidRDefault="00F718B7" w:rsidP="00F718B7">
      <w:pPr>
        <w:spacing w:after="0" w:line="240" w:lineRule="auto"/>
        <w:rPr>
          <w:rFonts w:ascii="Arial" w:eastAsia="Times New Roman" w:hAnsi="Arial" w:cs="Arial"/>
          <w:b/>
          <w:bCs/>
          <w:color w:val="000000"/>
          <w:lang w:eastAsia="es-MX"/>
        </w:rPr>
      </w:pPr>
      <w:r w:rsidRPr="00F718B7">
        <w:rPr>
          <w:rFonts w:ascii="Arial" w:eastAsia="Times New Roman" w:hAnsi="Arial" w:cs="Arial"/>
          <w:b/>
          <w:bCs/>
          <w:color w:val="000000"/>
          <w:lang w:eastAsia="es-MX"/>
        </w:rPr>
        <w:t xml:space="preserve">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jc w:val="both"/>
        <w:rPr>
          <w:rFonts w:ascii="Arial" w:eastAsia="Times New Roman" w:hAnsi="Arial" w:cs="Arial"/>
          <w:color w:val="000000"/>
          <w:lang w:eastAsia="es-MX"/>
        </w:rPr>
      </w:pPr>
      <w:r w:rsidRPr="00F718B7">
        <w:rPr>
          <w:rFonts w:ascii="Arial" w:eastAsia="Times New Roman" w:hAnsi="Arial" w:cs="Arial"/>
          <w:color w:val="000000"/>
          <w:lang w:eastAsia="es-MX"/>
        </w:rPr>
        <w:t>2. Publicación de Lineamientos para el otorgamiento de becas municipales. Y recepción de documentos para su clasificación y aprobación con el Comité de becas.</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xml:space="preserve">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jc w:val="both"/>
        <w:rPr>
          <w:rFonts w:ascii="Arial" w:eastAsia="Times New Roman" w:hAnsi="Arial" w:cs="Arial"/>
          <w:color w:val="000000"/>
          <w:lang w:eastAsia="es-MX"/>
        </w:rPr>
      </w:pPr>
      <w:r w:rsidRPr="00F718B7">
        <w:rPr>
          <w:rFonts w:ascii="Arial" w:eastAsia="Times New Roman" w:hAnsi="Arial" w:cs="Arial"/>
          <w:color w:val="000000"/>
          <w:lang w:eastAsia="es-MX"/>
        </w:rPr>
        <w:t>3. Publicación de resultados de beneficiarios en puntos estratégicos del municipio</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4.  Pago cuatrimestral a los diferentes niveles educativos de cabecera y sus comunidades</w:t>
      </w:r>
    </w:p>
    <w:p w:rsidR="00F718B7" w:rsidRPr="00F718B7" w:rsidRDefault="00F718B7" w:rsidP="00F718B7">
      <w:pPr>
        <w:spacing w:after="0" w:line="240" w:lineRule="auto"/>
        <w:rPr>
          <w:rFonts w:ascii="Arial" w:eastAsia="Times New Roman" w:hAnsi="Arial" w:cs="Arial"/>
          <w:b/>
          <w:bCs/>
          <w:color w:val="000000"/>
          <w:lang w:eastAsia="es-MX"/>
        </w:rPr>
      </w:pPr>
    </w:p>
    <w:p w:rsidR="00F718B7" w:rsidRPr="00F718B7" w:rsidRDefault="00F718B7" w:rsidP="00F718B7">
      <w:pPr>
        <w:spacing w:after="0" w:line="240" w:lineRule="auto"/>
        <w:rPr>
          <w:rFonts w:ascii="Arial" w:eastAsia="Times New Roman" w:hAnsi="Arial" w:cs="Arial"/>
          <w:b/>
          <w:bCs/>
          <w:color w:val="000000"/>
          <w:sz w:val="24"/>
          <w:szCs w:val="24"/>
          <w:lang w:eastAsia="es-MX"/>
        </w:rPr>
      </w:pPr>
      <w:r w:rsidRPr="00F718B7">
        <w:rPr>
          <w:rFonts w:ascii="Arial" w:eastAsia="Times New Roman" w:hAnsi="Arial" w:cs="Arial"/>
          <w:b/>
          <w:bCs/>
          <w:color w:val="000000"/>
          <w:sz w:val="24"/>
          <w:szCs w:val="24"/>
          <w:lang w:eastAsia="es-MX"/>
        </w:rPr>
        <w:t>Objetivo</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Mejorar los indicadores educativos en el municipio a través la disminución del rezago educativo y la deserción escolar.</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Anual</w:t>
      </w:r>
    </w:p>
    <w:p w:rsidR="00F718B7" w:rsidRPr="00F718B7" w:rsidRDefault="00F718B7" w:rsidP="00F718B7">
      <w:pPr>
        <w:spacing w:after="0" w:line="240" w:lineRule="auto"/>
        <w:jc w:val="center"/>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F718B7" w:rsidRDefault="00F718B7" w:rsidP="00F718B7">
      <w:pPr>
        <w:spacing w:after="0" w:line="240" w:lineRule="auto"/>
        <w:jc w:val="center"/>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667E92" w:rsidRDefault="00F718B7" w:rsidP="00F718B7">
      <w:pPr>
        <w:spacing w:after="0" w:line="240" w:lineRule="auto"/>
        <w:rPr>
          <w:rFonts w:ascii="Arial" w:eastAsia="Times New Roman" w:hAnsi="Arial" w:cs="Arial"/>
          <w:color w:val="00B050"/>
          <w:sz w:val="28"/>
          <w:szCs w:val="28"/>
          <w:lang w:eastAsia="es-MX"/>
        </w:rPr>
      </w:pPr>
      <w:r w:rsidRPr="00667E92">
        <w:rPr>
          <w:rFonts w:ascii="Arial" w:eastAsia="Times New Roman" w:hAnsi="Arial" w:cs="Arial"/>
          <w:b/>
          <w:color w:val="00B050"/>
          <w:sz w:val="28"/>
          <w:szCs w:val="28"/>
          <w:lang w:eastAsia="es-MX"/>
        </w:rPr>
        <w:t>Meta 2</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667E92" w:rsidRDefault="00F718B7" w:rsidP="00F718B7">
      <w:pPr>
        <w:spacing w:after="0" w:line="240" w:lineRule="auto"/>
        <w:rPr>
          <w:rFonts w:ascii="Arial" w:eastAsia="Times New Roman" w:hAnsi="Arial" w:cs="Arial"/>
          <w:b/>
          <w:color w:val="00B050"/>
          <w:sz w:val="24"/>
          <w:szCs w:val="24"/>
          <w:lang w:eastAsia="es-MX"/>
        </w:rPr>
      </w:pPr>
      <w:r w:rsidRPr="00667E92">
        <w:rPr>
          <w:rFonts w:ascii="Arial" w:eastAsia="Times New Roman" w:hAnsi="Arial" w:cs="Arial"/>
          <w:b/>
          <w:color w:val="00B050"/>
          <w:sz w:val="24"/>
          <w:szCs w:val="24"/>
          <w:lang w:eastAsia="es-MX"/>
        </w:rPr>
        <w:t>RECONOCIMIENTO A MAESTROS Y ALUMNOS</w:t>
      </w:r>
    </w:p>
    <w:p w:rsidR="00F718B7" w:rsidRPr="00F718B7" w:rsidRDefault="00F718B7" w:rsidP="00F718B7">
      <w:pPr>
        <w:spacing w:after="0" w:line="240" w:lineRule="auto"/>
        <w:rPr>
          <w:rFonts w:ascii="Arial" w:eastAsia="Times New Roman" w:hAnsi="Arial" w:cs="Arial"/>
          <w:b/>
          <w:color w:val="000000"/>
          <w:sz w:val="24"/>
          <w:szCs w:val="24"/>
          <w:lang w:eastAsia="es-MX"/>
        </w:rPr>
      </w:pPr>
    </w:p>
    <w:p w:rsidR="00F718B7" w:rsidRPr="00F718B7" w:rsidRDefault="00F718B7" w:rsidP="00F718B7">
      <w:pPr>
        <w:spacing w:after="0" w:line="240" w:lineRule="auto"/>
        <w:rPr>
          <w:rFonts w:ascii="Arial" w:eastAsia="Times New Roman" w:hAnsi="Arial" w:cs="Arial"/>
          <w:b/>
          <w:color w:val="000000"/>
          <w:sz w:val="24"/>
          <w:szCs w:val="24"/>
          <w:lang w:eastAsia="es-MX"/>
        </w:rPr>
      </w:pPr>
      <w:r w:rsidRPr="00F718B7">
        <w:rPr>
          <w:rFonts w:ascii="Arial" w:eastAsia="Times New Roman" w:hAnsi="Arial" w:cs="Arial"/>
          <w:b/>
          <w:color w:val="000000"/>
          <w:sz w:val="24"/>
          <w:szCs w:val="24"/>
          <w:lang w:eastAsia="es-MX"/>
        </w:rPr>
        <w:t>OBSEQUIOS Y FESTEJO</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Actividades</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F718B7" w:rsidRDefault="00F718B7" w:rsidP="00F718B7">
      <w:pPr>
        <w:spacing w:after="0" w:line="240" w:lineRule="auto"/>
        <w:jc w:val="both"/>
        <w:rPr>
          <w:rFonts w:ascii="Arial" w:eastAsia="Times New Roman" w:hAnsi="Arial" w:cs="Arial"/>
          <w:color w:val="000000"/>
          <w:lang w:eastAsia="es-MX"/>
        </w:rPr>
      </w:pPr>
      <w:r w:rsidRPr="00F718B7">
        <w:rPr>
          <w:rFonts w:ascii="Arial" w:eastAsia="Times New Roman" w:hAnsi="Arial" w:cs="Arial"/>
          <w:color w:val="000000"/>
          <w:lang w:eastAsia="es-MX"/>
        </w:rPr>
        <w:t>1. Reconocer a los alumnos académicamente destacados, hacer reconocimiento público ante el municipio, así como un incentivo en especie por su gran esfuerzo.</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jc w:val="both"/>
        <w:rPr>
          <w:rFonts w:ascii="Arial" w:eastAsia="Times New Roman" w:hAnsi="Arial" w:cs="Arial"/>
          <w:color w:val="000000"/>
          <w:lang w:eastAsia="es-MX"/>
        </w:rPr>
      </w:pPr>
      <w:r w:rsidRPr="00F718B7">
        <w:rPr>
          <w:rFonts w:ascii="Arial" w:eastAsia="Times New Roman" w:hAnsi="Arial" w:cs="Arial"/>
          <w:color w:val="000000"/>
          <w:lang w:eastAsia="es-MX"/>
        </w:rPr>
        <w:t>2. Reconocer a los maestros en su labor docente por su servicio y calidad humana a la comunidad, con un estímulo económico de $1000, por maestro en CTE</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jc w:val="both"/>
        <w:rPr>
          <w:rFonts w:ascii="Arial" w:eastAsia="Times New Roman" w:hAnsi="Arial" w:cs="Arial"/>
          <w:color w:val="000000"/>
          <w:lang w:eastAsia="es-MX"/>
        </w:rPr>
      </w:pPr>
      <w:r w:rsidRPr="00F718B7">
        <w:rPr>
          <w:rFonts w:ascii="Arial" w:eastAsia="Times New Roman" w:hAnsi="Arial" w:cs="Arial"/>
          <w:color w:val="000000"/>
          <w:lang w:eastAsia="es-MX"/>
        </w:rPr>
        <w:lastRenderedPageBreak/>
        <w:t xml:space="preserve">3. Festejar a los maestros con una comida-baile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E7A09" w:rsidP="00F718B7">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4. A</w:t>
      </w:r>
      <w:r w:rsidR="0059137A">
        <w:rPr>
          <w:rFonts w:ascii="Arial" w:eastAsia="Times New Roman" w:hAnsi="Arial" w:cs="Arial"/>
          <w:color w:val="000000"/>
          <w:lang w:eastAsia="es-MX"/>
        </w:rPr>
        <w:t xml:space="preserve">poyar </w:t>
      </w:r>
      <w:r w:rsidR="00F718B7" w:rsidRPr="00F718B7">
        <w:rPr>
          <w:rFonts w:ascii="Arial" w:eastAsia="Times New Roman" w:hAnsi="Arial" w:cs="Arial"/>
          <w:color w:val="000000"/>
          <w:lang w:eastAsia="es-MX"/>
        </w:rPr>
        <w:t xml:space="preserve"> a los alumnos de secundaria, </w:t>
      </w:r>
      <w:r w:rsidRPr="00F718B7">
        <w:rPr>
          <w:rFonts w:ascii="Arial" w:eastAsia="Times New Roman" w:hAnsi="Arial" w:cs="Arial"/>
          <w:color w:val="000000"/>
          <w:lang w:eastAsia="es-MX"/>
        </w:rPr>
        <w:t>tele bachilleratos</w:t>
      </w:r>
      <w:r w:rsidR="00F718B7" w:rsidRPr="00F718B7">
        <w:rPr>
          <w:rFonts w:ascii="Arial" w:eastAsia="Times New Roman" w:hAnsi="Arial" w:cs="Arial"/>
          <w:color w:val="000000"/>
          <w:lang w:eastAsia="es-MX"/>
        </w:rPr>
        <w:t xml:space="preserve"> y </w:t>
      </w:r>
      <w:proofErr w:type="spellStart"/>
      <w:r w:rsidR="00F718B7" w:rsidRPr="00F718B7">
        <w:rPr>
          <w:rFonts w:ascii="Arial" w:eastAsia="Times New Roman" w:hAnsi="Arial" w:cs="Arial"/>
          <w:color w:val="000000"/>
          <w:lang w:eastAsia="es-MX"/>
        </w:rPr>
        <w:t>CECyTE</w:t>
      </w:r>
      <w:proofErr w:type="spellEnd"/>
      <w:r w:rsidR="00F718B7" w:rsidRPr="00F718B7">
        <w:rPr>
          <w:rFonts w:ascii="Arial" w:eastAsia="Times New Roman" w:hAnsi="Arial" w:cs="Arial"/>
          <w:color w:val="000000"/>
          <w:lang w:eastAsia="es-MX"/>
        </w:rPr>
        <w:t xml:space="preserve"> por el día del estudiante.</w:t>
      </w:r>
    </w:p>
    <w:p w:rsidR="00F718B7" w:rsidRPr="00F718B7" w:rsidRDefault="00F718B7" w:rsidP="00F718B7">
      <w:pPr>
        <w:spacing w:after="0" w:line="240" w:lineRule="auto"/>
        <w:rPr>
          <w:rFonts w:ascii="Arial" w:eastAsia="Times New Roman" w:hAnsi="Arial" w:cs="Arial"/>
          <w:b/>
          <w:bCs/>
          <w:color w:val="000000"/>
          <w:lang w:eastAsia="es-MX"/>
        </w:rPr>
      </w:pPr>
    </w:p>
    <w:p w:rsidR="00F718B7" w:rsidRPr="00F718B7" w:rsidRDefault="00F718B7" w:rsidP="00F718B7">
      <w:pPr>
        <w:spacing w:after="0" w:line="240" w:lineRule="auto"/>
        <w:rPr>
          <w:rFonts w:ascii="Arial" w:eastAsia="Times New Roman" w:hAnsi="Arial" w:cs="Arial"/>
          <w:b/>
          <w:bCs/>
          <w:color w:val="000000"/>
          <w:sz w:val="24"/>
          <w:szCs w:val="24"/>
          <w:lang w:eastAsia="es-MX"/>
        </w:rPr>
      </w:pPr>
      <w:r w:rsidRPr="00F718B7">
        <w:rPr>
          <w:rFonts w:ascii="Arial" w:eastAsia="Times New Roman" w:hAnsi="Arial" w:cs="Arial"/>
          <w:b/>
          <w:bCs/>
          <w:color w:val="000000"/>
          <w:sz w:val="24"/>
          <w:szCs w:val="24"/>
          <w:lang w:eastAsia="es-MX"/>
        </w:rPr>
        <w:t>Objetivo</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Incentivar a alumnos sobresalientes de nivel medio superior y superior así como reconocer la labor docente de nuestros maestros dentro del municipio.</w:t>
      </w:r>
    </w:p>
    <w:p w:rsid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Anual</w:t>
      </w:r>
    </w:p>
    <w:p w:rsidR="00FE7A09" w:rsidRPr="00F718B7" w:rsidRDefault="00FE7A09" w:rsidP="00F718B7">
      <w:pPr>
        <w:spacing w:after="0" w:line="240" w:lineRule="auto"/>
        <w:rPr>
          <w:rFonts w:ascii="Arial" w:eastAsia="Times New Roman" w:hAnsi="Arial" w:cs="Arial"/>
          <w:color w:val="000000"/>
          <w:sz w:val="24"/>
          <w:szCs w:val="24"/>
          <w:lang w:eastAsia="es-MX"/>
        </w:rPr>
      </w:pPr>
    </w:p>
    <w:p w:rsidR="00F718B7" w:rsidRPr="00F718B7" w:rsidRDefault="00F718B7" w:rsidP="00F718B7">
      <w:pPr>
        <w:spacing w:after="0" w:line="240" w:lineRule="auto"/>
        <w:jc w:val="center"/>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F718B7" w:rsidRDefault="00F718B7" w:rsidP="00F718B7">
      <w:pPr>
        <w:spacing w:after="0" w:line="240" w:lineRule="auto"/>
        <w:jc w:val="center"/>
        <w:rPr>
          <w:rFonts w:ascii="Arial" w:eastAsia="Times New Roman" w:hAnsi="Arial" w:cs="Arial"/>
          <w:color w:val="000000"/>
          <w:sz w:val="24"/>
          <w:szCs w:val="24"/>
          <w:lang w:eastAsia="es-MX"/>
        </w:rPr>
      </w:pPr>
      <w:r w:rsidRPr="00F718B7">
        <w:rPr>
          <w:rFonts w:ascii="Arial" w:eastAsia="Times New Roman" w:hAnsi="Arial" w:cs="Arial"/>
          <w:b/>
          <w:bCs/>
          <w:color w:val="FFFFFF"/>
          <w:sz w:val="24"/>
          <w:szCs w:val="24"/>
          <w:lang w:eastAsia="es-MX"/>
        </w:rPr>
        <w:t>Programa</w:t>
      </w:r>
    </w:p>
    <w:p w:rsidR="00F718B7" w:rsidRPr="00F718B7" w:rsidRDefault="00F718B7" w:rsidP="00F718B7">
      <w:pPr>
        <w:spacing w:after="0" w:line="240" w:lineRule="auto"/>
        <w:rPr>
          <w:rFonts w:ascii="Arial" w:eastAsia="Times New Roman" w:hAnsi="Arial" w:cs="Arial"/>
          <w:b/>
          <w:color w:val="000000"/>
          <w:sz w:val="24"/>
          <w:szCs w:val="24"/>
          <w:lang w:eastAsia="es-MX"/>
        </w:rPr>
      </w:pPr>
    </w:p>
    <w:p w:rsidR="00F718B7" w:rsidRPr="00667E92" w:rsidRDefault="00F718B7" w:rsidP="00F718B7">
      <w:pPr>
        <w:spacing w:after="0" w:line="240" w:lineRule="auto"/>
        <w:rPr>
          <w:rFonts w:ascii="Arial" w:eastAsia="Times New Roman" w:hAnsi="Arial" w:cs="Arial"/>
          <w:color w:val="00B050"/>
          <w:sz w:val="24"/>
          <w:szCs w:val="24"/>
          <w:lang w:eastAsia="es-MX"/>
        </w:rPr>
      </w:pPr>
      <w:r w:rsidRPr="00667E92">
        <w:rPr>
          <w:rFonts w:ascii="Arial" w:eastAsia="Times New Roman" w:hAnsi="Arial" w:cs="Arial"/>
          <w:b/>
          <w:color w:val="00B050"/>
          <w:sz w:val="24"/>
          <w:szCs w:val="24"/>
          <w:lang w:eastAsia="es-MX"/>
        </w:rPr>
        <w:t>Meta 4</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667E92" w:rsidRDefault="00F718B7" w:rsidP="00F718B7">
      <w:pPr>
        <w:spacing w:after="0" w:line="240" w:lineRule="auto"/>
        <w:rPr>
          <w:rFonts w:ascii="Arial" w:eastAsia="Times New Roman" w:hAnsi="Arial" w:cs="Arial"/>
          <w:b/>
          <w:color w:val="00B050"/>
          <w:sz w:val="24"/>
          <w:szCs w:val="24"/>
          <w:lang w:eastAsia="es-MX"/>
        </w:rPr>
      </w:pPr>
      <w:r w:rsidRPr="00667E92">
        <w:rPr>
          <w:rFonts w:ascii="Arial" w:eastAsia="Times New Roman" w:hAnsi="Arial" w:cs="Arial"/>
          <w:b/>
          <w:color w:val="00B050"/>
          <w:sz w:val="24"/>
          <w:szCs w:val="24"/>
          <w:lang w:eastAsia="es-MX"/>
        </w:rPr>
        <w:t>REHABILITACION DE LAS DETERIORADAS BIBLIOTECAS Y CONSTRUCCION DE ALCANTARILLA</w:t>
      </w:r>
    </w:p>
    <w:p w:rsidR="00F718B7" w:rsidRPr="00F718B7" w:rsidRDefault="00F718B7" w:rsidP="00F718B7">
      <w:pPr>
        <w:spacing w:after="0" w:line="240" w:lineRule="auto"/>
        <w:rPr>
          <w:rFonts w:ascii="Arial" w:eastAsia="Times New Roman" w:hAnsi="Arial" w:cs="Arial"/>
          <w:color w:val="000000"/>
          <w:sz w:val="24"/>
          <w:szCs w:val="24"/>
          <w:lang w:eastAsia="es-MX"/>
        </w:rPr>
      </w:pP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F718B7" w:rsidRDefault="00F718B7" w:rsidP="00F718B7">
      <w:pPr>
        <w:spacing w:after="0" w:line="240" w:lineRule="auto"/>
        <w:rPr>
          <w:rFonts w:ascii="Arial" w:eastAsia="Times New Roman" w:hAnsi="Arial" w:cs="Arial"/>
          <w:b/>
          <w:color w:val="000000"/>
          <w:sz w:val="24"/>
          <w:szCs w:val="24"/>
          <w:lang w:eastAsia="es-MX"/>
        </w:rPr>
      </w:pPr>
      <w:r w:rsidRPr="00F718B7">
        <w:rPr>
          <w:rFonts w:ascii="Arial" w:eastAsia="Times New Roman" w:hAnsi="Arial" w:cs="Arial"/>
          <w:b/>
          <w:color w:val="000000"/>
          <w:sz w:val="24"/>
          <w:szCs w:val="24"/>
          <w:lang w:eastAsia="es-MX"/>
        </w:rPr>
        <w:t>MANTENIMIENTO DE LA ESTRUCTURA PARA SEGURIDAD FÍSICA DEL PERSONAL Y USUARIOS.</w:t>
      </w:r>
    </w:p>
    <w:p w:rsidR="00F718B7" w:rsidRPr="00F718B7" w:rsidRDefault="00F718B7" w:rsidP="00F718B7">
      <w:pPr>
        <w:spacing w:after="0" w:line="240" w:lineRule="auto"/>
        <w:rPr>
          <w:rFonts w:ascii="Arial" w:eastAsia="Times New Roman" w:hAnsi="Arial" w:cs="Arial"/>
          <w:color w:val="000000"/>
          <w:sz w:val="24"/>
          <w:szCs w:val="24"/>
          <w:lang w:eastAsia="es-MX"/>
        </w:rPr>
      </w:pPr>
    </w:p>
    <w:p w:rsidR="00F718B7" w:rsidRPr="00F718B7" w:rsidRDefault="00F718B7" w:rsidP="00F718B7">
      <w:pPr>
        <w:spacing w:after="0" w:line="240" w:lineRule="auto"/>
        <w:rPr>
          <w:rFonts w:ascii="Arial" w:eastAsia="Times New Roman" w:hAnsi="Arial" w:cs="Arial"/>
          <w:color w:val="000000"/>
          <w:sz w:val="24"/>
          <w:szCs w:val="24"/>
          <w:lang w:eastAsia="es-MX"/>
        </w:rPr>
      </w:pP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Actividades</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F718B7" w:rsidRDefault="00F718B7" w:rsidP="00F718B7">
      <w:pPr>
        <w:spacing w:after="0" w:line="240" w:lineRule="auto"/>
        <w:jc w:val="both"/>
        <w:rPr>
          <w:rFonts w:ascii="Arial" w:eastAsia="Times New Roman" w:hAnsi="Arial" w:cs="Arial"/>
          <w:color w:val="000000"/>
          <w:lang w:eastAsia="es-MX"/>
        </w:rPr>
      </w:pPr>
      <w:r w:rsidRPr="00F718B7">
        <w:rPr>
          <w:rFonts w:ascii="Arial" w:eastAsia="Times New Roman" w:hAnsi="Arial" w:cs="Arial"/>
          <w:color w:val="000000"/>
          <w:lang w:eastAsia="es-MX"/>
        </w:rPr>
        <w:t xml:space="preserve">1. </w:t>
      </w:r>
      <w:r w:rsidR="004521DF" w:rsidRPr="00F718B7">
        <w:rPr>
          <w:rFonts w:ascii="Arial" w:eastAsia="Times New Roman" w:hAnsi="Arial" w:cs="Arial"/>
          <w:color w:val="000000"/>
          <w:lang w:eastAsia="es-MX"/>
        </w:rPr>
        <w:t>Resanar</w:t>
      </w:r>
      <w:r w:rsidRPr="00F718B7">
        <w:rPr>
          <w:rFonts w:ascii="Arial" w:eastAsia="Times New Roman" w:hAnsi="Arial" w:cs="Arial"/>
          <w:color w:val="000000"/>
          <w:lang w:eastAsia="es-MX"/>
        </w:rPr>
        <w:t xml:space="preserve"> y pintura de las tres bibliotecas</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jc w:val="both"/>
        <w:rPr>
          <w:rFonts w:ascii="Arial" w:eastAsia="Times New Roman" w:hAnsi="Arial" w:cs="Arial"/>
          <w:color w:val="000000"/>
          <w:lang w:eastAsia="es-MX"/>
        </w:rPr>
      </w:pPr>
      <w:r w:rsidRPr="00F718B7">
        <w:rPr>
          <w:rFonts w:ascii="Arial" w:eastAsia="Times New Roman" w:hAnsi="Arial" w:cs="Arial"/>
          <w:color w:val="000000"/>
          <w:lang w:eastAsia="es-MX"/>
        </w:rPr>
        <w:t>2. Construcción de una alcantarilla para evitar inundaciones en Biblioteca Melchor Ocampo</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jc w:val="both"/>
        <w:rPr>
          <w:rFonts w:ascii="Arial" w:eastAsia="Times New Roman" w:hAnsi="Arial" w:cs="Arial"/>
          <w:color w:val="000000"/>
          <w:lang w:eastAsia="es-MX"/>
        </w:rPr>
      </w:pPr>
      <w:r w:rsidRPr="00F718B7">
        <w:rPr>
          <w:rFonts w:ascii="Arial" w:eastAsia="Times New Roman" w:hAnsi="Arial" w:cs="Arial"/>
          <w:color w:val="000000"/>
          <w:lang w:eastAsia="es-MX"/>
        </w:rPr>
        <w:t>3. Rehabilitación de techos para las tres bibliotecas municipales.</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4. Cambio de domos para biblioteca de Santa Bárbara Ruta de la Independencia.</w:t>
      </w:r>
    </w:p>
    <w:p w:rsidR="004521DF" w:rsidRDefault="004521DF" w:rsidP="00F718B7">
      <w:pPr>
        <w:spacing w:after="0" w:line="240" w:lineRule="auto"/>
        <w:rPr>
          <w:rFonts w:ascii="Arial" w:eastAsia="Times New Roman" w:hAnsi="Arial" w:cs="Arial"/>
          <w:b/>
          <w:bCs/>
          <w:color w:val="000000"/>
          <w:sz w:val="24"/>
          <w:szCs w:val="24"/>
          <w:lang w:eastAsia="es-MX"/>
        </w:rPr>
      </w:pPr>
    </w:p>
    <w:p w:rsidR="004521DF" w:rsidRDefault="004521DF" w:rsidP="00F718B7">
      <w:pPr>
        <w:spacing w:after="0" w:line="240" w:lineRule="auto"/>
        <w:rPr>
          <w:rFonts w:ascii="Arial" w:eastAsia="Times New Roman" w:hAnsi="Arial" w:cs="Arial"/>
          <w:b/>
          <w:bCs/>
          <w:color w:val="000000"/>
          <w:sz w:val="24"/>
          <w:szCs w:val="24"/>
          <w:lang w:eastAsia="es-MX"/>
        </w:rPr>
      </w:pPr>
    </w:p>
    <w:p w:rsidR="00F718B7" w:rsidRPr="00F718B7" w:rsidRDefault="00F718B7" w:rsidP="00F718B7">
      <w:pPr>
        <w:spacing w:after="0" w:line="240" w:lineRule="auto"/>
        <w:rPr>
          <w:rFonts w:ascii="Arial" w:eastAsia="Times New Roman" w:hAnsi="Arial" w:cs="Arial"/>
          <w:b/>
          <w:bCs/>
          <w:color w:val="000000"/>
          <w:sz w:val="24"/>
          <w:szCs w:val="24"/>
          <w:lang w:eastAsia="es-MX"/>
        </w:rPr>
      </w:pPr>
      <w:r w:rsidRPr="00F718B7">
        <w:rPr>
          <w:rFonts w:ascii="Arial" w:eastAsia="Times New Roman" w:hAnsi="Arial" w:cs="Arial"/>
          <w:b/>
          <w:bCs/>
          <w:color w:val="000000"/>
          <w:sz w:val="24"/>
          <w:szCs w:val="24"/>
          <w:lang w:eastAsia="es-MX"/>
        </w:rPr>
        <w:t>Objetivo</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Mejorar la imagen interna y externa del inmueble, para brindar mejor seguridad a los usuarios y visitantes así como al personal administrativo.</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rPr>
          <w:rFonts w:ascii="Arial" w:eastAsia="Times New Roman" w:hAnsi="Arial" w:cs="Arial"/>
          <w:color w:val="000000"/>
          <w:lang w:eastAsia="es-MX"/>
        </w:rPr>
      </w:pPr>
    </w:p>
    <w:p w:rsidR="00F718B7" w:rsidRPr="00667E92" w:rsidRDefault="00F718B7" w:rsidP="00F718B7">
      <w:pPr>
        <w:spacing w:after="0" w:line="240" w:lineRule="auto"/>
        <w:rPr>
          <w:rFonts w:ascii="Arial" w:eastAsia="Times New Roman" w:hAnsi="Arial" w:cs="Arial"/>
          <w:b/>
          <w:bCs/>
          <w:color w:val="00B050"/>
          <w:sz w:val="28"/>
          <w:szCs w:val="28"/>
          <w:lang w:eastAsia="es-MX"/>
        </w:rPr>
      </w:pPr>
      <w:r w:rsidRPr="00667E92">
        <w:rPr>
          <w:rFonts w:ascii="Arial" w:eastAsia="Times New Roman" w:hAnsi="Arial" w:cs="Arial"/>
          <w:b/>
          <w:color w:val="00B050"/>
          <w:sz w:val="28"/>
          <w:szCs w:val="28"/>
          <w:lang w:eastAsia="es-MX"/>
        </w:rPr>
        <w:t>Meta 5</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C56BC1" w:rsidRDefault="00F718B7" w:rsidP="00F718B7">
      <w:pPr>
        <w:spacing w:after="0" w:line="240" w:lineRule="auto"/>
        <w:rPr>
          <w:rFonts w:ascii="Arial" w:eastAsia="Times New Roman" w:hAnsi="Arial" w:cs="Arial"/>
          <w:b/>
          <w:color w:val="00B050"/>
          <w:sz w:val="24"/>
          <w:szCs w:val="24"/>
          <w:lang w:eastAsia="es-MX"/>
        </w:rPr>
      </w:pPr>
      <w:r w:rsidRPr="00C56BC1">
        <w:rPr>
          <w:rFonts w:ascii="Arial" w:eastAsia="Times New Roman" w:hAnsi="Arial" w:cs="Arial"/>
          <w:b/>
          <w:color w:val="00B050"/>
          <w:sz w:val="24"/>
          <w:szCs w:val="24"/>
          <w:lang w:eastAsia="es-MX"/>
        </w:rPr>
        <w:t>CONTRATACIÒN DE LINEAS TELEFONICAS E INTERNET EN LA BIBLIOTECA DR. MAXIMILIANO SALAS MARTINEZ Y RUTA DE LA INDEPENDENCIA.</w:t>
      </w:r>
    </w:p>
    <w:p w:rsidR="00F718B7" w:rsidRPr="00F718B7" w:rsidRDefault="00F718B7" w:rsidP="00F718B7">
      <w:pPr>
        <w:spacing w:after="0" w:line="240" w:lineRule="auto"/>
        <w:rPr>
          <w:rFonts w:ascii="Arial" w:eastAsia="Times New Roman" w:hAnsi="Arial" w:cs="Arial"/>
          <w:color w:val="000000"/>
          <w:sz w:val="24"/>
          <w:szCs w:val="24"/>
          <w:lang w:eastAsia="es-MX"/>
        </w:rPr>
      </w:pP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F718B7" w:rsidRDefault="00F718B7" w:rsidP="00F718B7">
      <w:pPr>
        <w:spacing w:after="0" w:line="240" w:lineRule="auto"/>
        <w:rPr>
          <w:rFonts w:ascii="Arial" w:eastAsia="Times New Roman" w:hAnsi="Arial" w:cs="Arial"/>
          <w:b/>
          <w:color w:val="000000"/>
          <w:sz w:val="24"/>
          <w:szCs w:val="24"/>
          <w:lang w:eastAsia="es-MX"/>
        </w:rPr>
      </w:pPr>
      <w:r w:rsidRPr="00F718B7">
        <w:rPr>
          <w:rFonts w:ascii="Arial" w:eastAsia="Times New Roman" w:hAnsi="Arial" w:cs="Arial"/>
          <w:b/>
          <w:color w:val="000000"/>
          <w:sz w:val="24"/>
          <w:szCs w:val="24"/>
          <w:lang w:eastAsia="es-MX"/>
        </w:rPr>
        <w:t>INSTALACIÓN DE LÍNEAS TELEFÓNICAS E INTERNET PARA MEJOR SERVICIO A LOS USUARIOS DE LAS BIBLIOTECAS PÚBLICAS.</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lastRenderedPageBreak/>
        <w:t>Actividades</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F718B7" w:rsidRDefault="00F718B7" w:rsidP="00F718B7">
      <w:pPr>
        <w:spacing w:after="0" w:line="240" w:lineRule="auto"/>
        <w:jc w:val="both"/>
        <w:rPr>
          <w:rFonts w:ascii="Arial" w:eastAsia="Times New Roman" w:hAnsi="Arial" w:cs="Arial"/>
          <w:color w:val="000000"/>
          <w:lang w:eastAsia="es-MX"/>
        </w:rPr>
      </w:pPr>
      <w:r w:rsidRPr="00F718B7">
        <w:rPr>
          <w:rFonts w:ascii="Arial" w:eastAsia="Times New Roman" w:hAnsi="Arial" w:cs="Arial"/>
          <w:color w:val="000000"/>
          <w:lang w:eastAsia="es-MX"/>
        </w:rPr>
        <w:t>1. Elaboración de contrato de servicio de telefonía</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jc w:val="both"/>
        <w:rPr>
          <w:rFonts w:ascii="Arial" w:eastAsia="Times New Roman" w:hAnsi="Arial" w:cs="Arial"/>
          <w:color w:val="000000"/>
          <w:lang w:eastAsia="es-MX"/>
        </w:rPr>
      </w:pPr>
      <w:r w:rsidRPr="00F718B7">
        <w:rPr>
          <w:rFonts w:ascii="Arial" w:eastAsia="Times New Roman" w:hAnsi="Arial" w:cs="Arial"/>
          <w:color w:val="000000"/>
          <w:lang w:eastAsia="es-MX"/>
        </w:rPr>
        <w:t>2. Instalación de línea telefónica e internet</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 </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DA207D" w:rsidRDefault="00DA207D" w:rsidP="00F718B7">
      <w:pPr>
        <w:spacing w:after="0" w:line="240" w:lineRule="auto"/>
        <w:jc w:val="both"/>
        <w:rPr>
          <w:rFonts w:ascii="Arial" w:eastAsia="Times New Roman" w:hAnsi="Arial" w:cs="Arial"/>
          <w:b/>
          <w:bCs/>
          <w:color w:val="000000"/>
          <w:sz w:val="24"/>
          <w:szCs w:val="24"/>
          <w:lang w:eastAsia="es-MX"/>
        </w:rPr>
      </w:pPr>
    </w:p>
    <w:p w:rsidR="00DA207D" w:rsidRDefault="00DA207D" w:rsidP="00F718B7">
      <w:pPr>
        <w:spacing w:after="0" w:line="240" w:lineRule="auto"/>
        <w:jc w:val="both"/>
        <w:rPr>
          <w:rFonts w:ascii="Arial" w:eastAsia="Times New Roman" w:hAnsi="Arial" w:cs="Arial"/>
          <w:b/>
          <w:bCs/>
          <w:color w:val="000000"/>
          <w:sz w:val="24"/>
          <w:szCs w:val="24"/>
          <w:lang w:eastAsia="es-MX"/>
        </w:rPr>
      </w:pPr>
    </w:p>
    <w:p w:rsidR="00DA207D" w:rsidRDefault="00DA207D" w:rsidP="00F718B7">
      <w:pPr>
        <w:spacing w:after="0" w:line="240" w:lineRule="auto"/>
        <w:jc w:val="both"/>
        <w:rPr>
          <w:rFonts w:ascii="Arial" w:eastAsia="Times New Roman" w:hAnsi="Arial" w:cs="Arial"/>
          <w:b/>
          <w:bCs/>
          <w:color w:val="000000"/>
          <w:sz w:val="24"/>
          <w:szCs w:val="24"/>
          <w:lang w:eastAsia="es-MX"/>
        </w:rPr>
      </w:pPr>
    </w:p>
    <w:p w:rsidR="00F718B7" w:rsidRPr="00F718B7" w:rsidRDefault="00F718B7" w:rsidP="00F718B7">
      <w:pPr>
        <w:spacing w:after="0" w:line="240" w:lineRule="auto"/>
        <w:jc w:val="both"/>
        <w:rPr>
          <w:rFonts w:ascii="Arial" w:eastAsia="Times New Roman" w:hAnsi="Arial" w:cs="Arial"/>
          <w:color w:val="000000"/>
          <w:sz w:val="18"/>
          <w:szCs w:val="18"/>
          <w:lang w:eastAsia="es-MX"/>
        </w:rPr>
      </w:pPr>
      <w:r w:rsidRPr="00F718B7">
        <w:rPr>
          <w:rFonts w:ascii="Arial" w:eastAsia="Times New Roman" w:hAnsi="Arial" w:cs="Arial"/>
          <w:b/>
          <w:bCs/>
          <w:color w:val="000000"/>
          <w:sz w:val="24"/>
          <w:szCs w:val="24"/>
          <w:lang w:eastAsia="es-MX"/>
        </w:rPr>
        <w:t>Objetivo</w:t>
      </w:r>
    </w:p>
    <w:p w:rsidR="00F718B7" w:rsidRPr="00F718B7" w:rsidRDefault="00F718B7" w:rsidP="00F718B7">
      <w:pPr>
        <w:spacing w:after="0" w:line="240" w:lineRule="auto"/>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 </w:t>
      </w:r>
    </w:p>
    <w:p w:rsidR="00F718B7" w:rsidRPr="00F718B7" w:rsidRDefault="00F718B7" w:rsidP="00F718B7">
      <w:pPr>
        <w:spacing w:after="0" w:line="240" w:lineRule="auto"/>
        <w:rPr>
          <w:rFonts w:ascii="Arial" w:eastAsia="Times New Roman" w:hAnsi="Arial" w:cs="Arial"/>
          <w:color w:val="000000"/>
          <w:lang w:eastAsia="es-MX"/>
        </w:rPr>
      </w:pPr>
      <w:r w:rsidRPr="00F718B7">
        <w:rPr>
          <w:rFonts w:ascii="Arial" w:eastAsia="Times New Roman" w:hAnsi="Arial" w:cs="Arial"/>
          <w:color w:val="000000"/>
          <w:lang w:eastAsia="es-MX"/>
        </w:rPr>
        <w:t>Mejorar la calidad del servicio brindado, cubriendo las necesidades de comunicación de los estudiantes de nivel medio superior y superior logrando así un mejor desarrollo académico y personal.</w:t>
      </w:r>
    </w:p>
    <w:p w:rsidR="00F718B7" w:rsidRPr="00F718B7" w:rsidRDefault="00F718B7" w:rsidP="00F718B7">
      <w:pPr>
        <w:spacing w:after="0" w:line="240" w:lineRule="auto"/>
        <w:rPr>
          <w:rFonts w:ascii="Arial" w:eastAsia="Times New Roman" w:hAnsi="Arial" w:cs="Arial"/>
          <w:color w:val="000000"/>
          <w:lang w:eastAsia="es-MX"/>
        </w:rPr>
      </w:pPr>
    </w:p>
    <w:p w:rsidR="00DA207D" w:rsidRDefault="00DA207D" w:rsidP="00F718B7">
      <w:pPr>
        <w:spacing w:after="0" w:line="240" w:lineRule="auto"/>
        <w:rPr>
          <w:rFonts w:ascii="Arial" w:eastAsia="Times New Roman" w:hAnsi="Arial" w:cs="Arial"/>
          <w:color w:val="000000"/>
          <w:sz w:val="24"/>
          <w:szCs w:val="24"/>
          <w:lang w:eastAsia="es-MX"/>
        </w:rPr>
      </w:pPr>
    </w:p>
    <w:p w:rsidR="00DA207D" w:rsidRDefault="00DA207D" w:rsidP="00F718B7">
      <w:pPr>
        <w:spacing w:after="0" w:line="240" w:lineRule="auto"/>
        <w:rPr>
          <w:rFonts w:ascii="Arial" w:eastAsia="Times New Roman" w:hAnsi="Arial" w:cs="Arial"/>
          <w:color w:val="000000"/>
          <w:sz w:val="24"/>
          <w:szCs w:val="24"/>
          <w:lang w:eastAsia="es-MX"/>
        </w:rPr>
      </w:pPr>
    </w:p>
    <w:p w:rsidR="005C3DCC" w:rsidRDefault="005C3DCC" w:rsidP="00F718B7">
      <w:pPr>
        <w:spacing w:after="0" w:line="240" w:lineRule="auto"/>
        <w:rPr>
          <w:rFonts w:ascii="Arial" w:eastAsia="Times New Roman" w:hAnsi="Arial" w:cs="Arial"/>
          <w:color w:val="000000"/>
          <w:sz w:val="24"/>
          <w:szCs w:val="24"/>
          <w:lang w:eastAsia="es-MX"/>
        </w:rPr>
      </w:pPr>
    </w:p>
    <w:p w:rsidR="005C3DCC" w:rsidRDefault="005C3DCC" w:rsidP="00F718B7">
      <w:pPr>
        <w:spacing w:after="0" w:line="240" w:lineRule="auto"/>
        <w:rPr>
          <w:rFonts w:ascii="Arial" w:eastAsia="Times New Roman" w:hAnsi="Arial" w:cs="Arial"/>
          <w:color w:val="000000"/>
          <w:sz w:val="24"/>
          <w:szCs w:val="24"/>
          <w:lang w:eastAsia="es-MX"/>
        </w:rPr>
      </w:pPr>
    </w:p>
    <w:p w:rsidR="005C3DCC" w:rsidRDefault="005C3DCC" w:rsidP="00F718B7">
      <w:pPr>
        <w:spacing w:after="0" w:line="240" w:lineRule="auto"/>
        <w:rPr>
          <w:rFonts w:ascii="Arial" w:eastAsia="Times New Roman" w:hAnsi="Arial" w:cs="Arial"/>
          <w:color w:val="000000"/>
          <w:sz w:val="24"/>
          <w:szCs w:val="24"/>
          <w:lang w:eastAsia="es-MX"/>
        </w:rPr>
      </w:pPr>
    </w:p>
    <w:p w:rsidR="005C3DCC" w:rsidRDefault="005C3DCC" w:rsidP="005C3DCC">
      <w:pPr>
        <w:spacing w:after="0" w:line="240" w:lineRule="auto"/>
        <w:jc w:val="center"/>
        <w:rPr>
          <w:rFonts w:ascii="Arial" w:eastAsia="Times New Roman" w:hAnsi="Arial" w:cs="Arial"/>
          <w:color w:val="000000"/>
          <w:sz w:val="24"/>
          <w:szCs w:val="24"/>
          <w:lang w:eastAsia="es-MX"/>
        </w:rPr>
      </w:pPr>
    </w:p>
    <w:p w:rsidR="00F718B7" w:rsidRDefault="00F718B7" w:rsidP="005C3DCC">
      <w:pPr>
        <w:spacing w:after="0" w:line="240" w:lineRule="auto"/>
        <w:jc w:val="center"/>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Anual</w:t>
      </w:r>
    </w:p>
    <w:p w:rsidR="00DA207D" w:rsidRDefault="00DA207D" w:rsidP="005C3DCC">
      <w:pPr>
        <w:spacing w:after="0" w:line="240" w:lineRule="auto"/>
        <w:jc w:val="center"/>
        <w:rPr>
          <w:rFonts w:ascii="Arial" w:eastAsia="Times New Roman" w:hAnsi="Arial" w:cs="Arial"/>
          <w:color w:val="000000"/>
          <w:sz w:val="24"/>
          <w:szCs w:val="24"/>
          <w:lang w:eastAsia="es-MX"/>
        </w:rPr>
      </w:pPr>
    </w:p>
    <w:p w:rsidR="00DA207D" w:rsidRDefault="00DA207D" w:rsidP="005C3DCC">
      <w:pPr>
        <w:jc w:val="center"/>
        <w:rPr>
          <w:rFonts w:ascii="Century Gothic" w:hAnsi="Century Gothic"/>
          <w:b/>
        </w:rPr>
      </w:pPr>
      <w:r w:rsidRPr="000E5731">
        <w:rPr>
          <w:rFonts w:ascii="Century Gothic" w:hAnsi="Century Gothic"/>
          <w:b/>
        </w:rPr>
        <w:t>Evaluación.</w:t>
      </w:r>
    </w:p>
    <w:tbl>
      <w:tblPr>
        <w:tblStyle w:val="Tablaconcuadrcula"/>
        <w:tblpPr w:leftFromText="141" w:rightFromText="141" w:vertAnchor="page" w:horzAnchor="page" w:tblpX="829" w:tblpY="2521"/>
        <w:tblW w:w="10795" w:type="dxa"/>
        <w:tblLook w:val="04A0" w:firstRow="1" w:lastRow="0" w:firstColumn="1" w:lastColumn="0" w:noHBand="0" w:noVBand="1"/>
      </w:tblPr>
      <w:tblGrid>
        <w:gridCol w:w="1985"/>
        <w:gridCol w:w="2693"/>
        <w:gridCol w:w="2552"/>
        <w:gridCol w:w="2410"/>
        <w:gridCol w:w="1155"/>
      </w:tblGrid>
      <w:tr w:rsidR="00DA207D" w:rsidRPr="00DA207D" w:rsidTr="00CC66B6">
        <w:trPr>
          <w:trHeight w:val="303"/>
        </w:trPr>
        <w:tc>
          <w:tcPr>
            <w:tcW w:w="1985"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lastRenderedPageBreak/>
              <w:t>Aspecto</w:t>
            </w:r>
          </w:p>
        </w:tc>
        <w:tc>
          <w:tcPr>
            <w:tcW w:w="2693"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3</w:t>
            </w:r>
          </w:p>
        </w:tc>
        <w:tc>
          <w:tcPr>
            <w:tcW w:w="2552"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2</w:t>
            </w:r>
          </w:p>
        </w:tc>
        <w:tc>
          <w:tcPr>
            <w:tcW w:w="2410"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1</w:t>
            </w:r>
          </w:p>
        </w:tc>
        <w:tc>
          <w:tcPr>
            <w:tcW w:w="1155"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Puntaje</w:t>
            </w:r>
          </w:p>
        </w:tc>
      </w:tr>
      <w:tr w:rsidR="00DA207D" w:rsidRPr="00DA207D" w:rsidTr="00CC66B6">
        <w:trPr>
          <w:trHeight w:val="1945"/>
        </w:trPr>
        <w:tc>
          <w:tcPr>
            <w:tcW w:w="1985"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Objetivo</w:t>
            </w:r>
          </w:p>
        </w:tc>
        <w:tc>
          <w:tcPr>
            <w:tcW w:w="2693"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Responde a las necesidades que más demanda la comunidad donde se realizó dicha acción.</w:t>
            </w:r>
          </w:p>
        </w:tc>
        <w:tc>
          <w:tcPr>
            <w:tcW w:w="2552"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Responde a algunas necesidades del entorno donde se realiza la acción.</w:t>
            </w:r>
          </w:p>
        </w:tc>
        <w:tc>
          <w:tcPr>
            <w:tcW w:w="2410"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No responde a las necesidades de la comunidad donde se realizó la acción.</w:t>
            </w:r>
          </w:p>
        </w:tc>
        <w:tc>
          <w:tcPr>
            <w:tcW w:w="1155" w:type="dxa"/>
          </w:tcPr>
          <w:p w:rsidR="00DA207D" w:rsidRPr="00DA207D" w:rsidRDefault="00DA207D" w:rsidP="00DA207D">
            <w:pPr>
              <w:spacing w:after="200" w:line="276" w:lineRule="auto"/>
              <w:jc w:val="both"/>
              <w:rPr>
                <w:rFonts w:ascii="Century Gothic" w:hAnsi="Century Gothic"/>
                <w:b/>
              </w:rPr>
            </w:pPr>
          </w:p>
        </w:tc>
      </w:tr>
      <w:tr w:rsidR="00DA207D" w:rsidRPr="00DA207D" w:rsidTr="00CC66B6">
        <w:trPr>
          <w:trHeight w:val="282"/>
        </w:trPr>
        <w:tc>
          <w:tcPr>
            <w:tcW w:w="1985"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Diagnóstico</w:t>
            </w:r>
          </w:p>
        </w:tc>
        <w:tc>
          <w:tcPr>
            <w:tcW w:w="2693"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Describe la realidad del contexto donde se realizará la acción, tiene información general de los beneficiarios.</w:t>
            </w:r>
          </w:p>
        </w:tc>
        <w:tc>
          <w:tcPr>
            <w:tcW w:w="2552"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Describe parcialmente la realidad del contexto donde se va trabajar pero no describe la población.</w:t>
            </w:r>
          </w:p>
        </w:tc>
        <w:tc>
          <w:tcPr>
            <w:tcW w:w="2410"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No tiene información del contexto ni de la población donde se trabajará.</w:t>
            </w:r>
          </w:p>
        </w:tc>
        <w:tc>
          <w:tcPr>
            <w:tcW w:w="1155" w:type="dxa"/>
          </w:tcPr>
          <w:p w:rsidR="00DA207D" w:rsidRPr="00DA207D" w:rsidRDefault="00DA207D" w:rsidP="00DA207D">
            <w:pPr>
              <w:spacing w:after="200" w:line="276" w:lineRule="auto"/>
              <w:jc w:val="both"/>
              <w:rPr>
                <w:rFonts w:ascii="Century Gothic" w:hAnsi="Century Gothic"/>
                <w:b/>
              </w:rPr>
            </w:pPr>
          </w:p>
        </w:tc>
      </w:tr>
      <w:tr w:rsidR="00DA207D" w:rsidRPr="00DA207D" w:rsidTr="00CC66B6">
        <w:trPr>
          <w:trHeight w:val="303"/>
        </w:trPr>
        <w:tc>
          <w:tcPr>
            <w:tcW w:w="1985"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Impacto Social</w:t>
            </w:r>
          </w:p>
        </w:tc>
        <w:tc>
          <w:tcPr>
            <w:tcW w:w="2693"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Es un evento que tendrá impacto a toda la población. Además es trascendente.</w:t>
            </w:r>
          </w:p>
        </w:tc>
        <w:tc>
          <w:tcPr>
            <w:tcW w:w="2552"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Es un evento que causará impacto a una parte importante de la población. Es una acción trascendente a corto plazo.</w:t>
            </w:r>
          </w:p>
        </w:tc>
        <w:tc>
          <w:tcPr>
            <w:tcW w:w="2410"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Es un evento que causará impacto a la menor parte de la población. No es trascendente.</w:t>
            </w:r>
          </w:p>
        </w:tc>
        <w:tc>
          <w:tcPr>
            <w:tcW w:w="1155" w:type="dxa"/>
          </w:tcPr>
          <w:p w:rsidR="00DA207D" w:rsidRPr="00DA207D" w:rsidRDefault="00DA207D" w:rsidP="00DA207D">
            <w:pPr>
              <w:spacing w:after="200" w:line="276" w:lineRule="auto"/>
              <w:jc w:val="both"/>
              <w:rPr>
                <w:rFonts w:ascii="Century Gothic" w:hAnsi="Century Gothic"/>
                <w:b/>
              </w:rPr>
            </w:pPr>
          </w:p>
        </w:tc>
      </w:tr>
      <w:tr w:rsidR="00DA207D" w:rsidRPr="00DA207D" w:rsidTr="00CC66B6">
        <w:trPr>
          <w:trHeight w:val="303"/>
        </w:trPr>
        <w:tc>
          <w:tcPr>
            <w:tcW w:w="1985"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Problemáticas</w:t>
            </w:r>
          </w:p>
        </w:tc>
        <w:tc>
          <w:tcPr>
            <w:tcW w:w="2693"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Ataca a una de las principales problemáticas del municipio y está alineado al plan de trabajo de la administración.</w:t>
            </w:r>
          </w:p>
        </w:tc>
        <w:tc>
          <w:tcPr>
            <w:tcW w:w="2552"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Ataca a una problemática relevante y está alineado al plan de trabajo 2018 - 2021</w:t>
            </w:r>
          </w:p>
        </w:tc>
        <w:tc>
          <w:tcPr>
            <w:tcW w:w="2410" w:type="dxa"/>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Ataca una problemática relevante de la comunidad pero no está alineado al plan de trabajo 2018 - 2021</w:t>
            </w:r>
          </w:p>
        </w:tc>
        <w:tc>
          <w:tcPr>
            <w:tcW w:w="1155" w:type="dxa"/>
          </w:tcPr>
          <w:p w:rsidR="00DA207D" w:rsidRPr="00DA207D" w:rsidRDefault="00DA207D" w:rsidP="00DA207D">
            <w:pPr>
              <w:spacing w:after="200" w:line="276" w:lineRule="auto"/>
              <w:jc w:val="both"/>
              <w:rPr>
                <w:rFonts w:ascii="Century Gothic" w:hAnsi="Century Gothic"/>
                <w:b/>
              </w:rPr>
            </w:pPr>
          </w:p>
        </w:tc>
      </w:tr>
      <w:tr w:rsidR="00DA207D" w:rsidRPr="00DA207D" w:rsidTr="00CC66B6">
        <w:trPr>
          <w:trHeight w:val="282"/>
        </w:trPr>
        <w:tc>
          <w:tcPr>
            <w:tcW w:w="1985" w:type="dxa"/>
          </w:tcPr>
          <w:p w:rsidR="00DA207D" w:rsidRPr="00DA207D" w:rsidRDefault="00DA207D" w:rsidP="00DA207D">
            <w:pPr>
              <w:spacing w:after="200" w:line="276" w:lineRule="auto"/>
              <w:jc w:val="both"/>
              <w:rPr>
                <w:rFonts w:ascii="Century Gothic" w:hAnsi="Century Gothic"/>
                <w:b/>
              </w:rPr>
            </w:pPr>
          </w:p>
        </w:tc>
        <w:tc>
          <w:tcPr>
            <w:tcW w:w="7655" w:type="dxa"/>
            <w:gridSpan w:val="3"/>
          </w:tcPr>
          <w:p w:rsidR="00DA207D" w:rsidRPr="00DA207D" w:rsidRDefault="00DA207D" w:rsidP="00DA207D">
            <w:pPr>
              <w:spacing w:after="200" w:line="276" w:lineRule="auto"/>
              <w:jc w:val="both"/>
              <w:rPr>
                <w:rFonts w:ascii="Century Gothic" w:hAnsi="Century Gothic"/>
                <w:b/>
              </w:rPr>
            </w:pPr>
            <w:r w:rsidRPr="00DA207D">
              <w:rPr>
                <w:rFonts w:ascii="Century Gothic" w:hAnsi="Century Gothic"/>
                <w:b/>
              </w:rPr>
              <w:t>Total</w:t>
            </w:r>
          </w:p>
        </w:tc>
        <w:tc>
          <w:tcPr>
            <w:tcW w:w="1155" w:type="dxa"/>
          </w:tcPr>
          <w:p w:rsidR="00DA207D" w:rsidRPr="00DA207D" w:rsidRDefault="00DA207D" w:rsidP="00DA207D">
            <w:pPr>
              <w:spacing w:after="200" w:line="276" w:lineRule="auto"/>
              <w:jc w:val="both"/>
              <w:rPr>
                <w:rFonts w:ascii="Century Gothic" w:hAnsi="Century Gothic"/>
                <w:b/>
              </w:rPr>
            </w:pPr>
          </w:p>
        </w:tc>
      </w:tr>
    </w:tbl>
    <w:p w:rsidR="00DA207D" w:rsidRPr="000E5731" w:rsidRDefault="00DA207D" w:rsidP="00DA207D">
      <w:pPr>
        <w:jc w:val="both"/>
        <w:rPr>
          <w:rFonts w:ascii="Century Gothic" w:hAnsi="Century Gothic"/>
          <w:b/>
        </w:rPr>
      </w:pPr>
    </w:p>
    <w:p w:rsidR="00DA207D" w:rsidRDefault="00DA207D" w:rsidP="005C3DCC">
      <w:pPr>
        <w:tabs>
          <w:tab w:val="left" w:pos="2327"/>
        </w:tabs>
        <w:jc w:val="both"/>
        <w:rPr>
          <w:rFonts w:ascii="Century Gothic" w:hAnsi="Century Gothic"/>
        </w:rPr>
      </w:pPr>
      <w:r>
        <w:rPr>
          <w:rFonts w:ascii="Century Gothic" w:hAnsi="Century Gothic"/>
        </w:rPr>
        <w:tab/>
      </w:r>
    </w:p>
    <w:p w:rsidR="005C3DCC" w:rsidRDefault="005C3DCC" w:rsidP="005C3DCC">
      <w:pPr>
        <w:tabs>
          <w:tab w:val="left" w:pos="2327"/>
        </w:tabs>
        <w:jc w:val="both"/>
        <w:rPr>
          <w:rFonts w:ascii="Century Gothic" w:hAnsi="Century Gothic"/>
        </w:rPr>
      </w:pPr>
    </w:p>
    <w:p w:rsidR="005C3DCC" w:rsidRDefault="005C3DCC" w:rsidP="005C3DCC">
      <w:pPr>
        <w:tabs>
          <w:tab w:val="left" w:pos="2327"/>
        </w:tabs>
        <w:jc w:val="both"/>
        <w:rPr>
          <w:rFonts w:ascii="Century Gothic" w:hAnsi="Century Gothic"/>
        </w:rPr>
      </w:pPr>
    </w:p>
    <w:p w:rsidR="005C3DCC" w:rsidRDefault="005C3DCC" w:rsidP="005C3DCC">
      <w:pPr>
        <w:tabs>
          <w:tab w:val="left" w:pos="2327"/>
        </w:tabs>
        <w:jc w:val="both"/>
        <w:rPr>
          <w:rFonts w:ascii="Century Gothic" w:hAnsi="Century Gothic"/>
        </w:rPr>
      </w:pPr>
    </w:p>
    <w:p w:rsidR="005C3DCC" w:rsidRDefault="005C3DCC" w:rsidP="005C3DCC">
      <w:pPr>
        <w:tabs>
          <w:tab w:val="left" w:pos="2327"/>
        </w:tabs>
        <w:jc w:val="both"/>
        <w:rPr>
          <w:rFonts w:ascii="Century Gothic" w:hAnsi="Century Gothic"/>
        </w:rPr>
      </w:pPr>
    </w:p>
    <w:p w:rsidR="00DA207D" w:rsidRPr="005C3DCC" w:rsidRDefault="00DA207D" w:rsidP="00DA207D">
      <w:pPr>
        <w:jc w:val="center"/>
        <w:rPr>
          <w:rFonts w:ascii="Century Gothic" w:hAnsi="Century Gothic"/>
          <w:b/>
          <w:sz w:val="28"/>
        </w:rPr>
      </w:pPr>
      <w:r w:rsidRPr="005C3DCC">
        <w:rPr>
          <w:rFonts w:ascii="Century Gothic" w:hAnsi="Century Gothic"/>
          <w:b/>
          <w:sz w:val="28"/>
        </w:rPr>
        <w:t>Rúbrica de Evaluación</w:t>
      </w:r>
    </w:p>
    <w:p w:rsidR="00DA207D" w:rsidRPr="005C3DCC" w:rsidRDefault="00DA207D" w:rsidP="00DA207D">
      <w:pPr>
        <w:jc w:val="center"/>
        <w:rPr>
          <w:rFonts w:ascii="Century Gothic" w:hAnsi="Century Gothic"/>
          <w:b/>
          <w:sz w:val="28"/>
        </w:rPr>
      </w:pPr>
      <w:r w:rsidRPr="005C3DCC">
        <w:rPr>
          <w:rFonts w:ascii="Century Gothic" w:hAnsi="Century Gothic"/>
          <w:b/>
          <w:sz w:val="28"/>
        </w:rPr>
        <w:t xml:space="preserve">Desarrollo </w:t>
      </w:r>
      <w:r w:rsidR="005C3DCC" w:rsidRPr="005C3DCC">
        <w:rPr>
          <w:rFonts w:ascii="Century Gothic" w:hAnsi="Century Gothic"/>
          <w:b/>
          <w:sz w:val="28"/>
        </w:rPr>
        <w:t>Educativo 2022</w:t>
      </w:r>
    </w:p>
    <w:p w:rsidR="00DA207D" w:rsidRPr="00550562" w:rsidRDefault="00DA207D" w:rsidP="00DA207D">
      <w:pPr>
        <w:jc w:val="center"/>
        <w:rPr>
          <w:rFonts w:ascii="Century Gothic" w:hAnsi="Century Gothic"/>
        </w:rPr>
      </w:pPr>
    </w:p>
    <w:p w:rsidR="00DA207D" w:rsidRPr="00550562" w:rsidRDefault="00DA207D" w:rsidP="00DA207D">
      <w:pPr>
        <w:jc w:val="center"/>
        <w:rPr>
          <w:rFonts w:ascii="Century Gothic" w:hAnsi="Century Gothic"/>
        </w:rPr>
      </w:pPr>
    </w:p>
    <w:p w:rsidR="00DA207D" w:rsidRPr="00550562" w:rsidRDefault="00DA207D" w:rsidP="00DA207D">
      <w:pPr>
        <w:jc w:val="center"/>
        <w:rPr>
          <w:rFonts w:ascii="Century Gothic" w:hAnsi="Century Gothic"/>
        </w:rPr>
      </w:pPr>
    </w:p>
    <w:p w:rsidR="00DA207D" w:rsidRPr="00550562" w:rsidRDefault="00DA207D" w:rsidP="00DA207D">
      <w:pPr>
        <w:jc w:val="center"/>
        <w:rPr>
          <w:rFonts w:ascii="Century Gothic" w:hAnsi="Century Gothic"/>
        </w:rPr>
      </w:pPr>
    </w:p>
    <w:p w:rsidR="00DA207D" w:rsidRPr="00550562" w:rsidRDefault="00DA207D" w:rsidP="00DA207D">
      <w:pPr>
        <w:jc w:val="both"/>
        <w:rPr>
          <w:rFonts w:ascii="Century Gothic" w:hAnsi="Century Gothic"/>
        </w:rPr>
      </w:pPr>
      <w:r w:rsidRPr="00550562">
        <w:rPr>
          <w:rFonts w:ascii="Century Gothic" w:hAnsi="Century Gothic"/>
        </w:rPr>
        <w:t>Observaciones:</w:t>
      </w:r>
    </w:p>
    <w:p w:rsidR="00DA207D" w:rsidRPr="00A46233" w:rsidRDefault="00DA207D" w:rsidP="00DA207D">
      <w:pPr>
        <w:jc w:val="both"/>
        <w:rPr>
          <w:rFonts w:ascii="Century Gothic" w:hAnsi="Century Gothic"/>
        </w:rPr>
      </w:pPr>
    </w:p>
    <w:p w:rsidR="00DA207D" w:rsidRPr="00F718B7" w:rsidRDefault="00DA207D" w:rsidP="00F718B7">
      <w:pPr>
        <w:spacing w:after="0" w:line="240" w:lineRule="auto"/>
        <w:rPr>
          <w:rFonts w:ascii="Arial" w:eastAsia="Times New Roman" w:hAnsi="Arial" w:cs="Arial"/>
          <w:color w:val="000000"/>
          <w:sz w:val="24"/>
          <w:szCs w:val="24"/>
          <w:lang w:eastAsia="es-MX"/>
        </w:rPr>
      </w:pPr>
    </w:p>
    <w:p w:rsidR="00F718B7" w:rsidRPr="00F718B7" w:rsidRDefault="00F718B7" w:rsidP="00F718B7">
      <w:pPr>
        <w:spacing w:after="0" w:line="240" w:lineRule="auto"/>
        <w:jc w:val="center"/>
        <w:rPr>
          <w:rFonts w:ascii="Arial" w:eastAsia="Times New Roman" w:hAnsi="Arial" w:cs="Arial"/>
          <w:color w:val="000000"/>
          <w:sz w:val="24"/>
          <w:szCs w:val="24"/>
          <w:lang w:eastAsia="es-MX"/>
        </w:rPr>
      </w:pPr>
    </w:p>
    <w:p w:rsidR="00667E92" w:rsidRDefault="00667E92" w:rsidP="00F718B7">
      <w:pPr>
        <w:spacing w:after="0" w:line="240" w:lineRule="auto"/>
        <w:jc w:val="center"/>
        <w:rPr>
          <w:rFonts w:ascii="Arial" w:eastAsia="Times New Roman" w:hAnsi="Arial" w:cs="Arial"/>
          <w:color w:val="000000"/>
          <w:sz w:val="24"/>
          <w:szCs w:val="24"/>
          <w:lang w:eastAsia="es-MX"/>
        </w:rPr>
      </w:pPr>
    </w:p>
    <w:p w:rsidR="00667E92" w:rsidRDefault="00667E92" w:rsidP="00F718B7">
      <w:pPr>
        <w:spacing w:after="0" w:line="240" w:lineRule="auto"/>
        <w:jc w:val="center"/>
        <w:rPr>
          <w:rFonts w:ascii="Arial" w:eastAsia="Times New Roman" w:hAnsi="Arial" w:cs="Arial"/>
          <w:color w:val="000000"/>
          <w:sz w:val="24"/>
          <w:szCs w:val="24"/>
          <w:lang w:eastAsia="es-MX"/>
        </w:rPr>
      </w:pPr>
    </w:p>
    <w:p w:rsidR="00FA368E" w:rsidRDefault="00FA368E" w:rsidP="00F718B7">
      <w:pPr>
        <w:spacing w:after="0" w:line="240" w:lineRule="auto"/>
        <w:jc w:val="center"/>
        <w:rPr>
          <w:rFonts w:ascii="Arial" w:eastAsia="Times New Roman" w:hAnsi="Arial" w:cs="Arial"/>
          <w:color w:val="000000"/>
          <w:sz w:val="24"/>
          <w:szCs w:val="24"/>
          <w:lang w:eastAsia="es-MX"/>
        </w:rPr>
      </w:pPr>
    </w:p>
    <w:p w:rsidR="00FA368E" w:rsidRPr="00FA368E" w:rsidRDefault="00FA368E" w:rsidP="00F718B7">
      <w:pPr>
        <w:spacing w:after="0" w:line="240" w:lineRule="auto"/>
        <w:jc w:val="center"/>
        <w:rPr>
          <w:rFonts w:ascii="Arial" w:eastAsia="Times New Roman" w:hAnsi="Arial" w:cs="Arial"/>
          <w:color w:val="000000"/>
          <w:sz w:val="24"/>
          <w:szCs w:val="24"/>
          <w:lang w:eastAsia="es-MX"/>
        </w:rPr>
      </w:pPr>
      <w:r w:rsidRPr="00FA368E">
        <w:rPr>
          <w:rFonts w:ascii="Arial" w:eastAsia="Times New Roman" w:hAnsi="Arial" w:cs="Arial"/>
          <w:color w:val="000000"/>
          <w:sz w:val="24"/>
          <w:szCs w:val="24"/>
          <w:lang w:eastAsia="es-MX"/>
        </w:rPr>
        <w:t>ATTE:</w:t>
      </w:r>
    </w:p>
    <w:p w:rsidR="00FA368E" w:rsidRDefault="00FA368E" w:rsidP="00F718B7">
      <w:pPr>
        <w:spacing w:after="0" w:line="240" w:lineRule="auto"/>
        <w:jc w:val="center"/>
        <w:rPr>
          <w:rFonts w:ascii="Arial" w:eastAsia="Times New Roman" w:hAnsi="Arial" w:cs="Arial"/>
          <w:color w:val="000000"/>
          <w:sz w:val="24"/>
          <w:szCs w:val="24"/>
          <w:lang w:eastAsia="es-MX"/>
        </w:rPr>
      </w:pPr>
    </w:p>
    <w:p w:rsidR="00FA368E" w:rsidRDefault="00FA368E" w:rsidP="00F718B7">
      <w:pPr>
        <w:spacing w:after="0" w:line="240" w:lineRule="auto"/>
        <w:jc w:val="center"/>
        <w:rPr>
          <w:rFonts w:ascii="Arial" w:eastAsia="Times New Roman" w:hAnsi="Arial" w:cs="Arial"/>
          <w:color w:val="000000"/>
          <w:sz w:val="24"/>
          <w:szCs w:val="24"/>
          <w:lang w:eastAsia="es-MX"/>
        </w:rPr>
      </w:pPr>
    </w:p>
    <w:p w:rsidR="00FA368E" w:rsidRDefault="00FA368E" w:rsidP="00F718B7">
      <w:pPr>
        <w:spacing w:after="0" w:line="240" w:lineRule="auto"/>
        <w:jc w:val="center"/>
        <w:rPr>
          <w:rFonts w:ascii="Arial" w:eastAsia="Times New Roman" w:hAnsi="Arial" w:cs="Arial"/>
          <w:color w:val="000000"/>
          <w:sz w:val="24"/>
          <w:szCs w:val="24"/>
          <w:lang w:eastAsia="es-MX"/>
        </w:rPr>
      </w:pPr>
    </w:p>
    <w:p w:rsidR="00FA368E" w:rsidRDefault="00FA368E" w:rsidP="00F718B7">
      <w:pPr>
        <w:spacing w:after="0" w:line="240" w:lineRule="auto"/>
        <w:jc w:val="center"/>
        <w:rPr>
          <w:rFonts w:ascii="Arial" w:eastAsia="Times New Roman" w:hAnsi="Arial" w:cs="Arial"/>
          <w:color w:val="000000"/>
          <w:sz w:val="24"/>
          <w:szCs w:val="24"/>
          <w:lang w:eastAsia="es-MX"/>
        </w:rPr>
      </w:pPr>
    </w:p>
    <w:p w:rsidR="00667E92" w:rsidRDefault="00667E92" w:rsidP="00F718B7">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_______________________________</w:t>
      </w:r>
    </w:p>
    <w:p w:rsidR="00F718B7" w:rsidRPr="00F718B7" w:rsidRDefault="00F718B7" w:rsidP="00F718B7">
      <w:pPr>
        <w:spacing w:after="0" w:line="240" w:lineRule="auto"/>
        <w:jc w:val="center"/>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Nombre</w:t>
      </w:r>
    </w:p>
    <w:p w:rsidR="00F718B7" w:rsidRPr="00F718B7" w:rsidRDefault="00F718B7" w:rsidP="00F718B7">
      <w:pPr>
        <w:spacing w:after="0" w:line="240" w:lineRule="auto"/>
        <w:jc w:val="center"/>
        <w:rPr>
          <w:rFonts w:ascii="Arial" w:eastAsia="Times New Roman" w:hAnsi="Arial" w:cs="Arial"/>
          <w:b/>
          <w:bCs/>
          <w:color w:val="000000"/>
          <w:sz w:val="24"/>
          <w:szCs w:val="24"/>
          <w:lang w:eastAsia="es-MX"/>
        </w:rPr>
      </w:pPr>
      <w:r w:rsidRPr="00F718B7">
        <w:rPr>
          <w:rFonts w:ascii="Arial" w:eastAsia="Times New Roman" w:hAnsi="Arial" w:cs="Arial"/>
          <w:b/>
          <w:bCs/>
          <w:color w:val="000000"/>
          <w:sz w:val="24"/>
          <w:szCs w:val="24"/>
          <w:lang w:eastAsia="es-MX"/>
        </w:rPr>
        <w:t>Prof. José Manuel Cavazos Vázquez</w:t>
      </w:r>
    </w:p>
    <w:p w:rsidR="00667E92" w:rsidRDefault="00667E92" w:rsidP="00F718B7">
      <w:pPr>
        <w:spacing w:after="0" w:line="240" w:lineRule="auto"/>
        <w:jc w:val="center"/>
        <w:rPr>
          <w:rFonts w:ascii="Arial" w:eastAsia="Times New Roman" w:hAnsi="Arial" w:cs="Arial"/>
          <w:color w:val="000000"/>
          <w:sz w:val="24"/>
          <w:szCs w:val="24"/>
          <w:lang w:eastAsia="es-MX"/>
        </w:rPr>
      </w:pPr>
    </w:p>
    <w:p w:rsidR="00F718B7" w:rsidRPr="00F718B7" w:rsidRDefault="00F718B7" w:rsidP="00F718B7">
      <w:pPr>
        <w:spacing w:after="0" w:line="240" w:lineRule="auto"/>
        <w:jc w:val="center"/>
        <w:rPr>
          <w:rFonts w:ascii="Arial" w:eastAsia="Times New Roman" w:hAnsi="Arial" w:cs="Arial"/>
          <w:color w:val="000000"/>
          <w:sz w:val="24"/>
          <w:szCs w:val="24"/>
          <w:lang w:eastAsia="es-MX"/>
        </w:rPr>
      </w:pPr>
      <w:r w:rsidRPr="00F718B7">
        <w:rPr>
          <w:rFonts w:ascii="Arial" w:eastAsia="Times New Roman" w:hAnsi="Arial" w:cs="Arial"/>
          <w:color w:val="000000"/>
          <w:sz w:val="24"/>
          <w:szCs w:val="24"/>
          <w:lang w:eastAsia="es-MX"/>
        </w:rPr>
        <w:t>Cargo</w:t>
      </w:r>
    </w:p>
    <w:p w:rsidR="00F718B7" w:rsidRPr="00F718B7" w:rsidRDefault="00F718B7" w:rsidP="00F718B7">
      <w:pPr>
        <w:spacing w:after="0" w:line="240" w:lineRule="auto"/>
        <w:jc w:val="center"/>
        <w:rPr>
          <w:rFonts w:ascii="Arial" w:eastAsia="Times New Roman" w:hAnsi="Arial" w:cs="Arial"/>
          <w:b/>
          <w:bCs/>
          <w:color w:val="000000"/>
          <w:sz w:val="24"/>
          <w:szCs w:val="24"/>
          <w:lang w:eastAsia="es-MX"/>
        </w:rPr>
      </w:pPr>
      <w:r w:rsidRPr="00F718B7">
        <w:rPr>
          <w:rFonts w:ascii="Arial" w:eastAsia="Times New Roman" w:hAnsi="Arial" w:cs="Arial"/>
          <w:b/>
          <w:bCs/>
          <w:color w:val="000000"/>
          <w:sz w:val="24"/>
          <w:szCs w:val="24"/>
          <w:lang w:eastAsia="es-MX"/>
        </w:rPr>
        <w:t>Director de Desarrollo Educativo</w:t>
      </w:r>
    </w:p>
    <w:p w:rsidR="00F718B7" w:rsidRPr="00F718B7" w:rsidRDefault="00F718B7" w:rsidP="00F718B7">
      <w:pPr>
        <w:spacing w:after="0" w:line="240" w:lineRule="auto"/>
        <w:jc w:val="center"/>
        <w:rPr>
          <w:rFonts w:ascii="Arial" w:eastAsia="Times New Roman" w:hAnsi="Arial" w:cs="Arial"/>
          <w:b/>
          <w:bCs/>
          <w:color w:val="000000"/>
          <w:sz w:val="24"/>
          <w:szCs w:val="24"/>
          <w:lang w:eastAsia="es-MX"/>
        </w:rPr>
      </w:pPr>
    </w:p>
    <w:p w:rsidR="00F718B7" w:rsidRPr="00F718B7" w:rsidRDefault="00F718B7" w:rsidP="00F718B7">
      <w:pPr>
        <w:spacing w:after="0" w:line="240" w:lineRule="auto"/>
        <w:jc w:val="center"/>
        <w:rPr>
          <w:rFonts w:ascii="Arial" w:hAnsi="Arial" w:cs="Arial"/>
        </w:rPr>
      </w:pPr>
    </w:p>
    <w:tbl>
      <w:tblPr>
        <w:tblStyle w:val="Tablaconcuadrcula"/>
        <w:tblpPr w:leftFromText="141" w:rightFromText="141" w:vertAnchor="page" w:horzAnchor="margin" w:tblpXSpec="center" w:tblpY="7761"/>
        <w:tblW w:w="10795" w:type="dxa"/>
        <w:tblLook w:val="04A0" w:firstRow="1" w:lastRow="0" w:firstColumn="1" w:lastColumn="0" w:noHBand="0" w:noVBand="1"/>
      </w:tblPr>
      <w:tblGrid>
        <w:gridCol w:w="1985"/>
        <w:gridCol w:w="2693"/>
        <w:gridCol w:w="2552"/>
        <w:gridCol w:w="2410"/>
        <w:gridCol w:w="1155"/>
      </w:tblGrid>
      <w:tr w:rsidR="005C3DCC" w:rsidRPr="00550562" w:rsidTr="005C3DCC">
        <w:trPr>
          <w:trHeight w:val="303"/>
        </w:trPr>
        <w:tc>
          <w:tcPr>
            <w:tcW w:w="1985" w:type="dxa"/>
          </w:tcPr>
          <w:p w:rsidR="005C3DCC" w:rsidRPr="00550562" w:rsidRDefault="005C3DCC" w:rsidP="005C3DCC">
            <w:pPr>
              <w:jc w:val="center"/>
              <w:rPr>
                <w:rFonts w:ascii="Century Gothic" w:hAnsi="Century Gothic"/>
              </w:rPr>
            </w:pPr>
            <w:r w:rsidRPr="00550562">
              <w:rPr>
                <w:rFonts w:ascii="Century Gothic" w:hAnsi="Century Gothic"/>
              </w:rPr>
              <w:t>Aspecto</w:t>
            </w:r>
          </w:p>
        </w:tc>
        <w:tc>
          <w:tcPr>
            <w:tcW w:w="2693" w:type="dxa"/>
          </w:tcPr>
          <w:p w:rsidR="005C3DCC" w:rsidRPr="00550562" w:rsidRDefault="005C3DCC" w:rsidP="005C3DCC">
            <w:pPr>
              <w:jc w:val="center"/>
              <w:rPr>
                <w:rFonts w:ascii="Century Gothic" w:hAnsi="Century Gothic"/>
              </w:rPr>
            </w:pPr>
            <w:r w:rsidRPr="00550562">
              <w:rPr>
                <w:rFonts w:ascii="Century Gothic" w:hAnsi="Century Gothic"/>
              </w:rPr>
              <w:t>3</w:t>
            </w:r>
          </w:p>
        </w:tc>
        <w:tc>
          <w:tcPr>
            <w:tcW w:w="2552" w:type="dxa"/>
          </w:tcPr>
          <w:p w:rsidR="005C3DCC" w:rsidRPr="00550562" w:rsidRDefault="005C3DCC" w:rsidP="005C3DCC">
            <w:pPr>
              <w:jc w:val="center"/>
              <w:rPr>
                <w:rFonts w:ascii="Century Gothic" w:hAnsi="Century Gothic"/>
              </w:rPr>
            </w:pPr>
            <w:r w:rsidRPr="00550562">
              <w:rPr>
                <w:rFonts w:ascii="Century Gothic" w:hAnsi="Century Gothic"/>
              </w:rPr>
              <w:t>2</w:t>
            </w:r>
          </w:p>
        </w:tc>
        <w:tc>
          <w:tcPr>
            <w:tcW w:w="2410" w:type="dxa"/>
          </w:tcPr>
          <w:p w:rsidR="005C3DCC" w:rsidRPr="00550562" w:rsidRDefault="005C3DCC" w:rsidP="005C3DCC">
            <w:pPr>
              <w:jc w:val="center"/>
              <w:rPr>
                <w:rFonts w:ascii="Century Gothic" w:hAnsi="Century Gothic"/>
              </w:rPr>
            </w:pPr>
            <w:r w:rsidRPr="00550562">
              <w:rPr>
                <w:rFonts w:ascii="Century Gothic" w:hAnsi="Century Gothic"/>
              </w:rPr>
              <w:t>1</w:t>
            </w:r>
          </w:p>
        </w:tc>
        <w:tc>
          <w:tcPr>
            <w:tcW w:w="1155" w:type="dxa"/>
          </w:tcPr>
          <w:p w:rsidR="005C3DCC" w:rsidRPr="00550562" w:rsidRDefault="005C3DCC" w:rsidP="005C3DCC">
            <w:pPr>
              <w:jc w:val="center"/>
              <w:rPr>
                <w:rFonts w:ascii="Century Gothic" w:hAnsi="Century Gothic"/>
              </w:rPr>
            </w:pPr>
            <w:r w:rsidRPr="00550562">
              <w:rPr>
                <w:rFonts w:ascii="Century Gothic" w:hAnsi="Century Gothic"/>
              </w:rPr>
              <w:t>Puntaje</w:t>
            </w:r>
          </w:p>
        </w:tc>
      </w:tr>
      <w:tr w:rsidR="005C3DCC" w:rsidRPr="00550562" w:rsidTr="005C3DCC">
        <w:trPr>
          <w:trHeight w:val="1945"/>
        </w:trPr>
        <w:tc>
          <w:tcPr>
            <w:tcW w:w="1985" w:type="dxa"/>
          </w:tcPr>
          <w:p w:rsidR="005C3DCC" w:rsidRPr="00550562" w:rsidRDefault="005C3DCC" w:rsidP="005C3DCC">
            <w:pPr>
              <w:jc w:val="center"/>
              <w:rPr>
                <w:rFonts w:ascii="Century Gothic" w:hAnsi="Century Gothic"/>
              </w:rPr>
            </w:pPr>
            <w:r w:rsidRPr="00550562">
              <w:rPr>
                <w:rFonts w:ascii="Century Gothic" w:hAnsi="Century Gothic"/>
              </w:rPr>
              <w:t>Objetivo</w:t>
            </w:r>
          </w:p>
        </w:tc>
        <w:tc>
          <w:tcPr>
            <w:tcW w:w="2693" w:type="dxa"/>
          </w:tcPr>
          <w:p w:rsidR="005C3DCC" w:rsidRPr="00550562" w:rsidRDefault="005C3DCC" w:rsidP="005C3DCC">
            <w:pPr>
              <w:jc w:val="both"/>
              <w:rPr>
                <w:rFonts w:ascii="Century Gothic" w:hAnsi="Century Gothic"/>
              </w:rPr>
            </w:pPr>
            <w:r w:rsidRPr="00550562">
              <w:rPr>
                <w:rFonts w:ascii="Century Gothic" w:hAnsi="Century Gothic"/>
              </w:rPr>
              <w:t>Responde a las necesidades que más demanda la comunidad donde se realizó dicha acción.</w:t>
            </w:r>
          </w:p>
        </w:tc>
        <w:tc>
          <w:tcPr>
            <w:tcW w:w="2552" w:type="dxa"/>
          </w:tcPr>
          <w:p w:rsidR="005C3DCC" w:rsidRPr="00550562" w:rsidRDefault="005C3DCC" w:rsidP="005C3DCC">
            <w:pPr>
              <w:jc w:val="both"/>
              <w:rPr>
                <w:rFonts w:ascii="Century Gothic" w:hAnsi="Century Gothic"/>
              </w:rPr>
            </w:pPr>
            <w:r w:rsidRPr="00550562">
              <w:rPr>
                <w:rFonts w:ascii="Century Gothic" w:hAnsi="Century Gothic"/>
              </w:rPr>
              <w:t>Responde a algunas necesidades del entorno donde se realiza la acción.</w:t>
            </w:r>
          </w:p>
        </w:tc>
        <w:tc>
          <w:tcPr>
            <w:tcW w:w="2410" w:type="dxa"/>
          </w:tcPr>
          <w:p w:rsidR="005C3DCC" w:rsidRPr="00550562" w:rsidRDefault="005C3DCC" w:rsidP="005C3DCC">
            <w:pPr>
              <w:jc w:val="both"/>
              <w:rPr>
                <w:rFonts w:ascii="Century Gothic" w:hAnsi="Century Gothic"/>
              </w:rPr>
            </w:pPr>
            <w:r w:rsidRPr="00550562">
              <w:rPr>
                <w:rFonts w:ascii="Century Gothic" w:hAnsi="Century Gothic"/>
              </w:rPr>
              <w:t>No responde a las necesidades de la comunidad donde se realizó la acción.</w:t>
            </w:r>
          </w:p>
        </w:tc>
        <w:tc>
          <w:tcPr>
            <w:tcW w:w="1155" w:type="dxa"/>
          </w:tcPr>
          <w:p w:rsidR="005C3DCC" w:rsidRPr="00550562" w:rsidRDefault="005C3DCC" w:rsidP="005C3DCC">
            <w:pPr>
              <w:jc w:val="both"/>
              <w:rPr>
                <w:rFonts w:ascii="Century Gothic" w:hAnsi="Century Gothic"/>
              </w:rPr>
            </w:pPr>
          </w:p>
        </w:tc>
      </w:tr>
      <w:tr w:rsidR="005C3DCC" w:rsidRPr="00550562" w:rsidTr="005C3DCC">
        <w:trPr>
          <w:trHeight w:val="282"/>
        </w:trPr>
        <w:tc>
          <w:tcPr>
            <w:tcW w:w="1985" w:type="dxa"/>
          </w:tcPr>
          <w:p w:rsidR="005C3DCC" w:rsidRPr="00550562" w:rsidRDefault="005C3DCC" w:rsidP="005C3DCC">
            <w:pPr>
              <w:jc w:val="center"/>
              <w:rPr>
                <w:rFonts w:ascii="Century Gothic" w:hAnsi="Century Gothic"/>
              </w:rPr>
            </w:pPr>
            <w:r w:rsidRPr="00550562">
              <w:rPr>
                <w:rFonts w:ascii="Century Gothic" w:hAnsi="Century Gothic"/>
              </w:rPr>
              <w:t>Diagnóstico</w:t>
            </w:r>
          </w:p>
        </w:tc>
        <w:tc>
          <w:tcPr>
            <w:tcW w:w="2693" w:type="dxa"/>
          </w:tcPr>
          <w:p w:rsidR="005C3DCC" w:rsidRPr="00550562" w:rsidRDefault="005C3DCC" w:rsidP="005C3DCC">
            <w:pPr>
              <w:jc w:val="both"/>
              <w:rPr>
                <w:rFonts w:ascii="Century Gothic" w:hAnsi="Century Gothic"/>
              </w:rPr>
            </w:pPr>
            <w:r w:rsidRPr="00550562">
              <w:rPr>
                <w:rFonts w:ascii="Century Gothic" w:hAnsi="Century Gothic"/>
              </w:rPr>
              <w:t>Describe la realidad del contexto donde se realizará la acción, tiene información general de los beneficiarios.</w:t>
            </w:r>
          </w:p>
        </w:tc>
        <w:tc>
          <w:tcPr>
            <w:tcW w:w="2552" w:type="dxa"/>
          </w:tcPr>
          <w:p w:rsidR="005C3DCC" w:rsidRPr="00550562" w:rsidRDefault="005C3DCC" w:rsidP="005C3DCC">
            <w:pPr>
              <w:jc w:val="both"/>
              <w:rPr>
                <w:rFonts w:ascii="Century Gothic" w:hAnsi="Century Gothic"/>
              </w:rPr>
            </w:pPr>
            <w:r w:rsidRPr="00550562">
              <w:rPr>
                <w:rFonts w:ascii="Century Gothic" w:hAnsi="Century Gothic"/>
              </w:rPr>
              <w:t>Describe parcialmente la realidad del contexto donde se va trabajar pero no describe la población.</w:t>
            </w:r>
          </w:p>
        </w:tc>
        <w:tc>
          <w:tcPr>
            <w:tcW w:w="2410" w:type="dxa"/>
          </w:tcPr>
          <w:p w:rsidR="005C3DCC" w:rsidRPr="00550562" w:rsidRDefault="005C3DCC" w:rsidP="005C3DCC">
            <w:pPr>
              <w:jc w:val="both"/>
              <w:rPr>
                <w:rFonts w:ascii="Century Gothic" w:hAnsi="Century Gothic"/>
              </w:rPr>
            </w:pPr>
            <w:r w:rsidRPr="00550562">
              <w:rPr>
                <w:rFonts w:ascii="Century Gothic" w:hAnsi="Century Gothic"/>
              </w:rPr>
              <w:t>No tiene información del contexto ni de la población donde se trabajará.</w:t>
            </w:r>
          </w:p>
        </w:tc>
        <w:tc>
          <w:tcPr>
            <w:tcW w:w="1155" w:type="dxa"/>
          </w:tcPr>
          <w:p w:rsidR="005C3DCC" w:rsidRPr="00550562" w:rsidRDefault="005C3DCC" w:rsidP="005C3DCC">
            <w:pPr>
              <w:jc w:val="both"/>
              <w:rPr>
                <w:rFonts w:ascii="Century Gothic" w:hAnsi="Century Gothic"/>
              </w:rPr>
            </w:pPr>
          </w:p>
        </w:tc>
      </w:tr>
      <w:tr w:rsidR="005C3DCC" w:rsidRPr="00550562" w:rsidTr="005C3DCC">
        <w:trPr>
          <w:trHeight w:val="303"/>
        </w:trPr>
        <w:tc>
          <w:tcPr>
            <w:tcW w:w="1985" w:type="dxa"/>
          </w:tcPr>
          <w:p w:rsidR="005C3DCC" w:rsidRPr="00550562" w:rsidRDefault="005C3DCC" w:rsidP="005C3DCC">
            <w:pPr>
              <w:jc w:val="center"/>
              <w:rPr>
                <w:rFonts w:ascii="Century Gothic" w:hAnsi="Century Gothic"/>
              </w:rPr>
            </w:pPr>
            <w:r w:rsidRPr="00550562">
              <w:rPr>
                <w:rFonts w:ascii="Century Gothic" w:hAnsi="Century Gothic"/>
              </w:rPr>
              <w:t>Impacto Social</w:t>
            </w:r>
          </w:p>
        </w:tc>
        <w:tc>
          <w:tcPr>
            <w:tcW w:w="2693" w:type="dxa"/>
          </w:tcPr>
          <w:p w:rsidR="005C3DCC" w:rsidRPr="00550562" w:rsidRDefault="005C3DCC" w:rsidP="005C3DCC">
            <w:pPr>
              <w:jc w:val="both"/>
              <w:rPr>
                <w:rFonts w:ascii="Century Gothic" w:hAnsi="Century Gothic"/>
              </w:rPr>
            </w:pPr>
            <w:r w:rsidRPr="00550562">
              <w:rPr>
                <w:rFonts w:ascii="Century Gothic" w:hAnsi="Century Gothic"/>
              </w:rPr>
              <w:t>Es un evento que tendrá impacto a toda la población. Además es trascendente.</w:t>
            </w:r>
          </w:p>
        </w:tc>
        <w:tc>
          <w:tcPr>
            <w:tcW w:w="2552" w:type="dxa"/>
          </w:tcPr>
          <w:p w:rsidR="005C3DCC" w:rsidRPr="00550562" w:rsidRDefault="005C3DCC" w:rsidP="005C3DCC">
            <w:pPr>
              <w:jc w:val="both"/>
              <w:rPr>
                <w:rFonts w:ascii="Century Gothic" w:hAnsi="Century Gothic"/>
              </w:rPr>
            </w:pPr>
            <w:r w:rsidRPr="00550562">
              <w:rPr>
                <w:rFonts w:ascii="Century Gothic" w:hAnsi="Century Gothic"/>
              </w:rPr>
              <w:t>Es un evento que causará impacto a una parte importante de la población. Es una acción trascendente a corto plazo.</w:t>
            </w:r>
          </w:p>
        </w:tc>
        <w:tc>
          <w:tcPr>
            <w:tcW w:w="2410" w:type="dxa"/>
          </w:tcPr>
          <w:p w:rsidR="005C3DCC" w:rsidRPr="00550562" w:rsidRDefault="005C3DCC" w:rsidP="005C3DCC">
            <w:pPr>
              <w:jc w:val="both"/>
              <w:rPr>
                <w:rFonts w:ascii="Century Gothic" w:hAnsi="Century Gothic"/>
              </w:rPr>
            </w:pPr>
            <w:r w:rsidRPr="00550562">
              <w:rPr>
                <w:rFonts w:ascii="Century Gothic" w:hAnsi="Century Gothic"/>
              </w:rPr>
              <w:t>Es un evento que causará impacto a la menor parte de la población. No es trascendente.</w:t>
            </w:r>
          </w:p>
        </w:tc>
        <w:tc>
          <w:tcPr>
            <w:tcW w:w="1155" w:type="dxa"/>
          </w:tcPr>
          <w:p w:rsidR="005C3DCC" w:rsidRPr="00550562" w:rsidRDefault="005C3DCC" w:rsidP="005C3DCC">
            <w:pPr>
              <w:jc w:val="both"/>
              <w:rPr>
                <w:rFonts w:ascii="Century Gothic" w:hAnsi="Century Gothic"/>
              </w:rPr>
            </w:pPr>
          </w:p>
        </w:tc>
      </w:tr>
      <w:tr w:rsidR="005C3DCC" w:rsidRPr="00550562" w:rsidTr="005C3DCC">
        <w:trPr>
          <w:trHeight w:val="303"/>
        </w:trPr>
        <w:tc>
          <w:tcPr>
            <w:tcW w:w="1985" w:type="dxa"/>
          </w:tcPr>
          <w:p w:rsidR="005C3DCC" w:rsidRPr="00550562" w:rsidRDefault="005C3DCC" w:rsidP="005C3DCC">
            <w:pPr>
              <w:jc w:val="center"/>
              <w:rPr>
                <w:rFonts w:ascii="Century Gothic" w:hAnsi="Century Gothic"/>
              </w:rPr>
            </w:pPr>
            <w:r w:rsidRPr="00550562">
              <w:rPr>
                <w:rFonts w:ascii="Century Gothic" w:hAnsi="Century Gothic"/>
              </w:rPr>
              <w:t>Problemáticas</w:t>
            </w:r>
          </w:p>
        </w:tc>
        <w:tc>
          <w:tcPr>
            <w:tcW w:w="2693" w:type="dxa"/>
          </w:tcPr>
          <w:p w:rsidR="005C3DCC" w:rsidRPr="00550562" w:rsidRDefault="005C3DCC" w:rsidP="005C3DCC">
            <w:pPr>
              <w:jc w:val="both"/>
              <w:rPr>
                <w:rFonts w:ascii="Century Gothic" w:hAnsi="Century Gothic"/>
              </w:rPr>
            </w:pPr>
            <w:r w:rsidRPr="00550562">
              <w:rPr>
                <w:rFonts w:ascii="Century Gothic" w:hAnsi="Century Gothic"/>
              </w:rPr>
              <w:t xml:space="preserve">Ataca a una de las principales problemáticas del </w:t>
            </w:r>
            <w:r w:rsidRPr="00550562">
              <w:rPr>
                <w:rFonts w:ascii="Century Gothic" w:hAnsi="Century Gothic"/>
              </w:rPr>
              <w:lastRenderedPageBreak/>
              <w:t>municipio y está alineado al plan de trabajo de la administración.</w:t>
            </w:r>
          </w:p>
        </w:tc>
        <w:tc>
          <w:tcPr>
            <w:tcW w:w="2552" w:type="dxa"/>
          </w:tcPr>
          <w:p w:rsidR="005C3DCC" w:rsidRPr="00550562" w:rsidRDefault="005C3DCC" w:rsidP="005C3DCC">
            <w:pPr>
              <w:jc w:val="both"/>
              <w:rPr>
                <w:rFonts w:ascii="Century Gothic" w:hAnsi="Century Gothic"/>
              </w:rPr>
            </w:pPr>
            <w:r w:rsidRPr="00550562">
              <w:rPr>
                <w:rFonts w:ascii="Century Gothic" w:hAnsi="Century Gothic"/>
              </w:rPr>
              <w:lastRenderedPageBreak/>
              <w:t xml:space="preserve">Ataca a una problemática relevante y está </w:t>
            </w:r>
            <w:r w:rsidRPr="00550562">
              <w:rPr>
                <w:rFonts w:ascii="Century Gothic" w:hAnsi="Century Gothic"/>
              </w:rPr>
              <w:lastRenderedPageBreak/>
              <w:t>alineado al plan de trabajo 2018 - 2021</w:t>
            </w:r>
          </w:p>
        </w:tc>
        <w:tc>
          <w:tcPr>
            <w:tcW w:w="2410" w:type="dxa"/>
          </w:tcPr>
          <w:p w:rsidR="005C3DCC" w:rsidRPr="00550562" w:rsidRDefault="005C3DCC" w:rsidP="005C3DCC">
            <w:pPr>
              <w:jc w:val="both"/>
              <w:rPr>
                <w:rFonts w:ascii="Century Gothic" w:hAnsi="Century Gothic"/>
              </w:rPr>
            </w:pPr>
            <w:r w:rsidRPr="00550562">
              <w:rPr>
                <w:rFonts w:ascii="Century Gothic" w:hAnsi="Century Gothic"/>
              </w:rPr>
              <w:lastRenderedPageBreak/>
              <w:t xml:space="preserve">Ataca una problemática relevante de la </w:t>
            </w:r>
            <w:r w:rsidRPr="00550562">
              <w:rPr>
                <w:rFonts w:ascii="Century Gothic" w:hAnsi="Century Gothic"/>
              </w:rPr>
              <w:lastRenderedPageBreak/>
              <w:t>comunidad pero no está alineado al plan de trabajo 2018 - 2021</w:t>
            </w:r>
          </w:p>
        </w:tc>
        <w:tc>
          <w:tcPr>
            <w:tcW w:w="1155" w:type="dxa"/>
          </w:tcPr>
          <w:p w:rsidR="005C3DCC" w:rsidRPr="00550562" w:rsidRDefault="005C3DCC" w:rsidP="005C3DCC">
            <w:pPr>
              <w:jc w:val="both"/>
              <w:rPr>
                <w:rFonts w:ascii="Century Gothic" w:hAnsi="Century Gothic"/>
              </w:rPr>
            </w:pPr>
          </w:p>
        </w:tc>
      </w:tr>
      <w:tr w:rsidR="005C3DCC" w:rsidTr="005C3DCC">
        <w:trPr>
          <w:trHeight w:val="282"/>
        </w:trPr>
        <w:tc>
          <w:tcPr>
            <w:tcW w:w="1985" w:type="dxa"/>
          </w:tcPr>
          <w:p w:rsidR="005C3DCC" w:rsidRPr="00550562" w:rsidRDefault="005C3DCC" w:rsidP="005C3DCC">
            <w:pPr>
              <w:jc w:val="center"/>
              <w:rPr>
                <w:rFonts w:ascii="Century Gothic" w:hAnsi="Century Gothic"/>
              </w:rPr>
            </w:pPr>
          </w:p>
        </w:tc>
        <w:tc>
          <w:tcPr>
            <w:tcW w:w="7655" w:type="dxa"/>
            <w:gridSpan w:val="3"/>
          </w:tcPr>
          <w:p w:rsidR="005C3DCC" w:rsidRPr="00550562" w:rsidRDefault="005C3DCC" w:rsidP="005C3DCC">
            <w:pPr>
              <w:jc w:val="center"/>
              <w:rPr>
                <w:rFonts w:ascii="Century Gothic" w:hAnsi="Century Gothic"/>
              </w:rPr>
            </w:pPr>
            <w:r w:rsidRPr="00550562">
              <w:rPr>
                <w:rFonts w:ascii="Century Gothic" w:hAnsi="Century Gothic"/>
              </w:rPr>
              <w:t>Total</w:t>
            </w:r>
          </w:p>
        </w:tc>
        <w:tc>
          <w:tcPr>
            <w:tcW w:w="1155" w:type="dxa"/>
          </w:tcPr>
          <w:p w:rsidR="005C3DCC" w:rsidRDefault="005C3DCC" w:rsidP="005C3DCC">
            <w:pPr>
              <w:jc w:val="both"/>
            </w:pPr>
          </w:p>
        </w:tc>
      </w:tr>
    </w:tbl>
    <w:p w:rsidR="00F718B7" w:rsidRPr="00F718B7" w:rsidRDefault="00F718B7" w:rsidP="001909B3">
      <w:pPr>
        <w:spacing w:after="0" w:line="240" w:lineRule="auto"/>
        <w:ind w:firstLine="708"/>
        <w:jc w:val="both"/>
        <w:rPr>
          <w:rFonts w:ascii="Arial" w:hAnsi="Arial" w:cs="Arial"/>
          <w:b/>
          <w:lang w:val="es-ES_tradnl"/>
        </w:rPr>
      </w:pPr>
    </w:p>
    <w:sectPr w:rsidR="00F718B7" w:rsidRPr="00F718B7" w:rsidSect="00F77597">
      <w:type w:val="continuous"/>
      <w:pgSz w:w="11906" w:h="16838"/>
      <w:pgMar w:top="993"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15pt;height:11.15pt" o:bullet="t">
        <v:imagedata r:id="rId1" o:title="mso809A"/>
      </v:shape>
    </w:pict>
  </w:numPicBullet>
  <w:abstractNum w:abstractNumId="0">
    <w:nsid w:val="02E25136"/>
    <w:multiLevelType w:val="hybridMultilevel"/>
    <w:tmpl w:val="9F4466DC"/>
    <w:lvl w:ilvl="0" w:tplc="08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5E2E05"/>
    <w:multiLevelType w:val="hybridMultilevel"/>
    <w:tmpl w:val="6D5496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662F5E"/>
    <w:multiLevelType w:val="hybridMultilevel"/>
    <w:tmpl w:val="E0189622"/>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065C3E"/>
    <w:multiLevelType w:val="hybridMultilevel"/>
    <w:tmpl w:val="FEB63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67184F"/>
    <w:multiLevelType w:val="hybridMultilevel"/>
    <w:tmpl w:val="7DF4717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0DE0A86"/>
    <w:multiLevelType w:val="hybridMultilevel"/>
    <w:tmpl w:val="F046756E"/>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A0042C"/>
    <w:multiLevelType w:val="hybridMultilevel"/>
    <w:tmpl w:val="8018895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870652"/>
    <w:multiLevelType w:val="hybridMultilevel"/>
    <w:tmpl w:val="6C266EEA"/>
    <w:lvl w:ilvl="0" w:tplc="08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0027EF"/>
    <w:multiLevelType w:val="hybridMultilevel"/>
    <w:tmpl w:val="826CDE86"/>
    <w:lvl w:ilvl="0" w:tplc="08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4C0224"/>
    <w:multiLevelType w:val="hybridMultilevel"/>
    <w:tmpl w:val="9EE4377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5E34A94"/>
    <w:multiLevelType w:val="hybridMultilevel"/>
    <w:tmpl w:val="B590EA7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A4463A4"/>
    <w:multiLevelType w:val="hybridMultilevel"/>
    <w:tmpl w:val="B1E066DE"/>
    <w:lvl w:ilvl="0" w:tplc="08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C201C24"/>
    <w:multiLevelType w:val="hybridMultilevel"/>
    <w:tmpl w:val="A894BBD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06F0A8C"/>
    <w:multiLevelType w:val="hybridMultilevel"/>
    <w:tmpl w:val="9844CE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141639F"/>
    <w:multiLevelType w:val="hybridMultilevel"/>
    <w:tmpl w:val="28CEE86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26B0955"/>
    <w:multiLevelType w:val="hybridMultilevel"/>
    <w:tmpl w:val="538C7C7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45B6632"/>
    <w:multiLevelType w:val="hybridMultilevel"/>
    <w:tmpl w:val="BE9CE7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7701E3"/>
    <w:multiLevelType w:val="hybridMultilevel"/>
    <w:tmpl w:val="1BAACD6A"/>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A7369E"/>
    <w:multiLevelType w:val="hybridMultilevel"/>
    <w:tmpl w:val="73D2BA3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5E37231"/>
    <w:multiLevelType w:val="hybridMultilevel"/>
    <w:tmpl w:val="06AAE3A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D884B20"/>
    <w:multiLevelType w:val="hybridMultilevel"/>
    <w:tmpl w:val="986E58CC"/>
    <w:lvl w:ilvl="0" w:tplc="135AA580">
      <w:numFmt w:val="bullet"/>
      <w:lvlText w:val=""/>
      <w:lvlJc w:val="left"/>
      <w:pPr>
        <w:ind w:left="1065" w:hanging="705"/>
      </w:pPr>
      <w:rPr>
        <w:rFonts w:ascii="Symbol" w:eastAsiaTheme="minorHAnsi" w:hAnsi="Symbol"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0F12505"/>
    <w:multiLevelType w:val="hybridMultilevel"/>
    <w:tmpl w:val="C2F4C0F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4484069"/>
    <w:multiLevelType w:val="hybridMultilevel"/>
    <w:tmpl w:val="7A5232D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48D0AE6"/>
    <w:multiLevelType w:val="hybridMultilevel"/>
    <w:tmpl w:val="9B243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544073F"/>
    <w:multiLevelType w:val="hybridMultilevel"/>
    <w:tmpl w:val="BDF6FF6E"/>
    <w:lvl w:ilvl="0" w:tplc="F140B9F0">
      <w:numFmt w:val="bullet"/>
      <w:lvlText w:val=""/>
      <w:lvlJc w:val="left"/>
      <w:pPr>
        <w:ind w:left="1065" w:hanging="705"/>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1"/>
  </w:num>
  <w:num w:numId="4">
    <w:abstractNumId w:val="18"/>
  </w:num>
  <w:num w:numId="5">
    <w:abstractNumId w:val="20"/>
  </w:num>
  <w:num w:numId="6">
    <w:abstractNumId w:val="6"/>
  </w:num>
  <w:num w:numId="7">
    <w:abstractNumId w:val="24"/>
  </w:num>
  <w:num w:numId="8">
    <w:abstractNumId w:val="13"/>
  </w:num>
  <w:num w:numId="9">
    <w:abstractNumId w:val="12"/>
  </w:num>
  <w:num w:numId="10">
    <w:abstractNumId w:val="10"/>
  </w:num>
  <w:num w:numId="11">
    <w:abstractNumId w:val="1"/>
  </w:num>
  <w:num w:numId="12">
    <w:abstractNumId w:val="8"/>
  </w:num>
  <w:num w:numId="13">
    <w:abstractNumId w:val="2"/>
  </w:num>
  <w:num w:numId="14">
    <w:abstractNumId w:val="17"/>
  </w:num>
  <w:num w:numId="15">
    <w:abstractNumId w:val="0"/>
  </w:num>
  <w:num w:numId="16">
    <w:abstractNumId w:val="5"/>
  </w:num>
  <w:num w:numId="17">
    <w:abstractNumId w:val="7"/>
  </w:num>
  <w:num w:numId="18">
    <w:abstractNumId w:val="14"/>
  </w:num>
  <w:num w:numId="19">
    <w:abstractNumId w:val="21"/>
  </w:num>
  <w:num w:numId="20">
    <w:abstractNumId w:val="19"/>
  </w:num>
  <w:num w:numId="21">
    <w:abstractNumId w:val="9"/>
  </w:num>
  <w:num w:numId="22">
    <w:abstractNumId w:val="15"/>
  </w:num>
  <w:num w:numId="23">
    <w:abstractNumId w:val="4"/>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E1"/>
    <w:rsid w:val="00033850"/>
    <w:rsid w:val="0004534C"/>
    <w:rsid w:val="000523B8"/>
    <w:rsid w:val="00067F11"/>
    <w:rsid w:val="000A0660"/>
    <w:rsid w:val="000D71CA"/>
    <w:rsid w:val="0014326D"/>
    <w:rsid w:val="00147FDE"/>
    <w:rsid w:val="00155BFB"/>
    <w:rsid w:val="001909B3"/>
    <w:rsid w:val="001B14C7"/>
    <w:rsid w:val="001C0C2B"/>
    <w:rsid w:val="001C1950"/>
    <w:rsid w:val="0021537A"/>
    <w:rsid w:val="002176CB"/>
    <w:rsid w:val="00220B05"/>
    <w:rsid w:val="002247A2"/>
    <w:rsid w:val="00226996"/>
    <w:rsid w:val="00246A92"/>
    <w:rsid w:val="00260FA7"/>
    <w:rsid w:val="00297079"/>
    <w:rsid w:val="002C3088"/>
    <w:rsid w:val="002C542F"/>
    <w:rsid w:val="002D3DC9"/>
    <w:rsid w:val="00303A7B"/>
    <w:rsid w:val="00310EC6"/>
    <w:rsid w:val="003651FD"/>
    <w:rsid w:val="0038233E"/>
    <w:rsid w:val="00403189"/>
    <w:rsid w:val="00417F42"/>
    <w:rsid w:val="0042280C"/>
    <w:rsid w:val="004439F1"/>
    <w:rsid w:val="004521DF"/>
    <w:rsid w:val="00476164"/>
    <w:rsid w:val="0048595F"/>
    <w:rsid w:val="004A0726"/>
    <w:rsid w:val="004B5693"/>
    <w:rsid w:val="004C2B04"/>
    <w:rsid w:val="004C5BF2"/>
    <w:rsid w:val="004F4E10"/>
    <w:rsid w:val="005039BF"/>
    <w:rsid w:val="00504793"/>
    <w:rsid w:val="00545AF4"/>
    <w:rsid w:val="00553E5E"/>
    <w:rsid w:val="005541E5"/>
    <w:rsid w:val="005566B0"/>
    <w:rsid w:val="00567C57"/>
    <w:rsid w:val="00582ED1"/>
    <w:rsid w:val="00584EF3"/>
    <w:rsid w:val="0059137A"/>
    <w:rsid w:val="005925F8"/>
    <w:rsid w:val="005C3DCC"/>
    <w:rsid w:val="005D335E"/>
    <w:rsid w:val="005E33AB"/>
    <w:rsid w:val="00615E7A"/>
    <w:rsid w:val="00621A25"/>
    <w:rsid w:val="006274F9"/>
    <w:rsid w:val="006350E8"/>
    <w:rsid w:val="00661DC8"/>
    <w:rsid w:val="00667E92"/>
    <w:rsid w:val="00676D89"/>
    <w:rsid w:val="00685478"/>
    <w:rsid w:val="006B181D"/>
    <w:rsid w:val="006D0165"/>
    <w:rsid w:val="006F0F32"/>
    <w:rsid w:val="00715D34"/>
    <w:rsid w:val="00750194"/>
    <w:rsid w:val="00790005"/>
    <w:rsid w:val="00792228"/>
    <w:rsid w:val="007A012E"/>
    <w:rsid w:val="007C671D"/>
    <w:rsid w:val="007E5987"/>
    <w:rsid w:val="0081420F"/>
    <w:rsid w:val="009304D8"/>
    <w:rsid w:val="00947909"/>
    <w:rsid w:val="0097580A"/>
    <w:rsid w:val="009A408A"/>
    <w:rsid w:val="009B50A5"/>
    <w:rsid w:val="009E7D5B"/>
    <w:rsid w:val="00A15693"/>
    <w:rsid w:val="00A234DB"/>
    <w:rsid w:val="00A257D8"/>
    <w:rsid w:val="00AB248E"/>
    <w:rsid w:val="00AB3819"/>
    <w:rsid w:val="00AD2226"/>
    <w:rsid w:val="00AD2DED"/>
    <w:rsid w:val="00AE364D"/>
    <w:rsid w:val="00B048B3"/>
    <w:rsid w:val="00B17ACF"/>
    <w:rsid w:val="00B2719D"/>
    <w:rsid w:val="00B36B67"/>
    <w:rsid w:val="00B405E7"/>
    <w:rsid w:val="00B53071"/>
    <w:rsid w:val="00B62094"/>
    <w:rsid w:val="00B8496C"/>
    <w:rsid w:val="00B855DC"/>
    <w:rsid w:val="00B93B01"/>
    <w:rsid w:val="00BA6A1F"/>
    <w:rsid w:val="00BC078B"/>
    <w:rsid w:val="00BD5926"/>
    <w:rsid w:val="00BD60EF"/>
    <w:rsid w:val="00BE2B8F"/>
    <w:rsid w:val="00C26AE1"/>
    <w:rsid w:val="00C31518"/>
    <w:rsid w:val="00C437C0"/>
    <w:rsid w:val="00C56BC1"/>
    <w:rsid w:val="00C60101"/>
    <w:rsid w:val="00C664DB"/>
    <w:rsid w:val="00C85AB7"/>
    <w:rsid w:val="00C960F7"/>
    <w:rsid w:val="00CC66B6"/>
    <w:rsid w:val="00CE6DB7"/>
    <w:rsid w:val="00D00628"/>
    <w:rsid w:val="00D0311E"/>
    <w:rsid w:val="00D26362"/>
    <w:rsid w:val="00D36E9A"/>
    <w:rsid w:val="00D5366E"/>
    <w:rsid w:val="00D74079"/>
    <w:rsid w:val="00D756E4"/>
    <w:rsid w:val="00D816F7"/>
    <w:rsid w:val="00D82DDA"/>
    <w:rsid w:val="00DA207D"/>
    <w:rsid w:val="00DF14F8"/>
    <w:rsid w:val="00DF3F1C"/>
    <w:rsid w:val="00E02251"/>
    <w:rsid w:val="00E0655E"/>
    <w:rsid w:val="00E73C58"/>
    <w:rsid w:val="00EA501B"/>
    <w:rsid w:val="00ED543C"/>
    <w:rsid w:val="00F07C08"/>
    <w:rsid w:val="00F17FC5"/>
    <w:rsid w:val="00F3473A"/>
    <w:rsid w:val="00F557C0"/>
    <w:rsid w:val="00F561E7"/>
    <w:rsid w:val="00F621E1"/>
    <w:rsid w:val="00F718B7"/>
    <w:rsid w:val="00F77597"/>
    <w:rsid w:val="00F77B6B"/>
    <w:rsid w:val="00F9323D"/>
    <w:rsid w:val="00FA1312"/>
    <w:rsid w:val="00FA368E"/>
    <w:rsid w:val="00FE4AB4"/>
    <w:rsid w:val="00FE7A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195DB-B9F0-4272-A3DF-888021E9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6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26AE1"/>
    <w:pPr>
      <w:spacing w:after="0" w:line="240" w:lineRule="auto"/>
    </w:pPr>
  </w:style>
  <w:style w:type="paragraph" w:styleId="Textodeglobo">
    <w:name w:val="Balloon Text"/>
    <w:basedOn w:val="Normal"/>
    <w:link w:val="TextodegloboCar"/>
    <w:uiPriority w:val="99"/>
    <w:semiHidden/>
    <w:unhideWhenUsed/>
    <w:rsid w:val="00AE3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64D"/>
    <w:rPr>
      <w:rFonts w:ascii="Tahoma" w:hAnsi="Tahoma" w:cs="Tahoma"/>
      <w:sz w:val="16"/>
      <w:szCs w:val="16"/>
    </w:rPr>
  </w:style>
  <w:style w:type="paragraph" w:styleId="Prrafodelista">
    <w:name w:val="List Paragraph"/>
    <w:basedOn w:val="Normal"/>
    <w:uiPriority w:val="99"/>
    <w:qFormat/>
    <w:rsid w:val="00790005"/>
    <w:pPr>
      <w:ind w:left="720"/>
      <w:contextualSpacing/>
    </w:pPr>
  </w:style>
  <w:style w:type="table" w:styleId="Tablaconcuadrcula">
    <w:name w:val="Table Grid"/>
    <w:basedOn w:val="Tablanormal"/>
    <w:uiPriority w:val="59"/>
    <w:rsid w:val="00DA207D"/>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io2">
    <w:name w:val="Calendario 2"/>
    <w:basedOn w:val="Tablanormal"/>
    <w:uiPriority w:val="99"/>
    <w:qFormat/>
    <w:rsid w:val="004B5693"/>
    <w:pPr>
      <w:spacing w:after="0" w:line="240" w:lineRule="auto"/>
      <w:jc w:val="center"/>
    </w:pPr>
    <w:rPr>
      <w:rFonts w:eastAsiaTheme="minorEastAsia"/>
      <w:sz w:val="28"/>
      <w:szCs w:val="28"/>
      <w:lang w:val="es-MX" w:eastAsia="es-MX"/>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87306">
      <w:bodyDiv w:val="1"/>
      <w:marLeft w:val="0"/>
      <w:marRight w:val="0"/>
      <w:marTop w:val="0"/>
      <w:marBottom w:val="0"/>
      <w:divBdr>
        <w:top w:val="none" w:sz="0" w:space="0" w:color="auto"/>
        <w:left w:val="none" w:sz="0" w:space="0" w:color="auto"/>
        <w:bottom w:val="none" w:sz="0" w:space="0" w:color="auto"/>
        <w:right w:val="none" w:sz="0" w:space="0" w:color="auto"/>
      </w:divBdr>
    </w:div>
    <w:div w:id="617445081">
      <w:bodyDiv w:val="1"/>
      <w:marLeft w:val="0"/>
      <w:marRight w:val="0"/>
      <w:marTop w:val="0"/>
      <w:marBottom w:val="0"/>
      <w:divBdr>
        <w:top w:val="none" w:sz="0" w:space="0" w:color="auto"/>
        <w:left w:val="none" w:sz="0" w:space="0" w:color="auto"/>
        <w:bottom w:val="none" w:sz="0" w:space="0" w:color="auto"/>
        <w:right w:val="none" w:sz="0" w:space="0" w:color="auto"/>
      </w:divBdr>
    </w:div>
    <w:div w:id="826939821">
      <w:bodyDiv w:val="1"/>
      <w:marLeft w:val="0"/>
      <w:marRight w:val="0"/>
      <w:marTop w:val="0"/>
      <w:marBottom w:val="0"/>
      <w:divBdr>
        <w:top w:val="none" w:sz="0" w:space="0" w:color="auto"/>
        <w:left w:val="none" w:sz="0" w:space="0" w:color="auto"/>
        <w:bottom w:val="none" w:sz="0" w:space="0" w:color="auto"/>
        <w:right w:val="none" w:sz="0" w:space="0" w:color="auto"/>
      </w:divBdr>
    </w:div>
    <w:div w:id="1101953919">
      <w:bodyDiv w:val="1"/>
      <w:marLeft w:val="0"/>
      <w:marRight w:val="0"/>
      <w:marTop w:val="0"/>
      <w:marBottom w:val="0"/>
      <w:divBdr>
        <w:top w:val="none" w:sz="0" w:space="0" w:color="auto"/>
        <w:left w:val="none" w:sz="0" w:space="0" w:color="auto"/>
        <w:bottom w:val="none" w:sz="0" w:space="0" w:color="auto"/>
        <w:right w:val="none" w:sz="0" w:space="0" w:color="auto"/>
      </w:divBdr>
    </w:div>
    <w:div w:id="187153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E1F07-8108-4A1B-95BB-0A2BC480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3207</Words>
  <Characters>17642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Cuenta Microsoft</cp:lastModifiedBy>
  <cp:revision>2</cp:revision>
  <dcterms:created xsi:type="dcterms:W3CDTF">2022-09-25T19:55:00Z</dcterms:created>
  <dcterms:modified xsi:type="dcterms:W3CDTF">2022-09-25T19:55:00Z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261443128</vt:i4>
  </property>
</Properties>
</file>