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40"/>
        <w:tblW w:w="8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1411"/>
        <w:gridCol w:w="1140"/>
        <w:gridCol w:w="883"/>
        <w:gridCol w:w="3864"/>
      </w:tblGrid>
      <w:tr w:rsidR="00524308" w:rsidRPr="00F40E17" w:rsidTr="0090546B">
        <w:trPr>
          <w:trHeight w:val="1487"/>
        </w:trPr>
        <w:tc>
          <w:tcPr>
            <w:tcW w:w="8644" w:type="dxa"/>
            <w:gridSpan w:val="5"/>
            <w:shd w:val="clear" w:color="auto" w:fill="auto"/>
            <w:vAlign w:val="center"/>
            <w:hideMark/>
          </w:tcPr>
          <w:p w:rsidR="00524308" w:rsidRPr="00F40E17" w:rsidRDefault="00524308" w:rsidP="00524308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40E17">
              <w:rPr>
                <w:rFonts w:eastAsia="Calibri" w:cs="Times New Roman"/>
                <w:b/>
                <w:sz w:val="16"/>
                <w:szCs w:val="16"/>
              </w:rPr>
              <w:t>MARCO NORMATIVO APLICABLE</w:t>
            </w:r>
            <w:r w:rsidR="009F7FBF">
              <w:rPr>
                <w:rFonts w:eastAsia="Calibri" w:cs="Times New Roman"/>
                <w:b/>
                <w:sz w:val="16"/>
                <w:szCs w:val="16"/>
              </w:rPr>
              <w:t xml:space="preserve"> AL SUJETO</w:t>
            </w:r>
            <w:r w:rsidRPr="00F40E17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</w:tr>
      <w:tr w:rsidR="0090546B" w:rsidRPr="00F40E17" w:rsidTr="0090546B">
        <w:trPr>
          <w:trHeight w:val="1487"/>
        </w:trPr>
        <w:tc>
          <w:tcPr>
            <w:tcW w:w="1346" w:type="dxa"/>
            <w:shd w:val="clear" w:color="auto" w:fill="auto"/>
            <w:vAlign w:val="center"/>
            <w:hideMark/>
          </w:tcPr>
          <w:p w:rsidR="00E51B4B" w:rsidRPr="00F40E17" w:rsidRDefault="00F40E17" w:rsidP="00E51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b/>
                <w:bCs/>
                <w:sz w:val="16"/>
                <w:szCs w:val="16"/>
                <w:lang w:eastAsia="es-MX"/>
              </w:rPr>
              <w:t>TIPO DE NORMATIVIDAD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E51B4B" w:rsidRPr="00F40E17" w:rsidRDefault="00F40E17" w:rsidP="00E51B4B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40E17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DENOMINACIÓN DE LA NORMA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E51B4B" w:rsidRPr="00F40E17" w:rsidRDefault="00F40E17" w:rsidP="00E51B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FECHA DE PUBLICACIÓN EN DOF U OTRO MEDIO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1B4B" w:rsidRPr="00F40E17" w:rsidRDefault="00F40E17" w:rsidP="00E51B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FECHA DE ÚLTIMA MODIFICACIÓN</w:t>
            </w:r>
          </w:p>
        </w:tc>
        <w:tc>
          <w:tcPr>
            <w:tcW w:w="3864" w:type="dxa"/>
            <w:shd w:val="clear" w:color="auto" w:fill="auto"/>
            <w:vAlign w:val="center"/>
            <w:hideMark/>
          </w:tcPr>
          <w:p w:rsidR="00E51B4B" w:rsidRPr="00F40E17" w:rsidRDefault="00F40E17" w:rsidP="00F40E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HIPERVÍNCULO AL DOCUMENTO DE LA NORMA</w:t>
            </w:r>
          </w:p>
        </w:tc>
      </w:tr>
      <w:tr w:rsidR="00583E1B" w:rsidRPr="00F40E17" w:rsidTr="0090546B">
        <w:trPr>
          <w:trHeight w:val="1487"/>
        </w:trPr>
        <w:tc>
          <w:tcPr>
            <w:tcW w:w="1346" w:type="dxa"/>
            <w:shd w:val="clear" w:color="auto" w:fill="auto"/>
            <w:vAlign w:val="center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bCs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Calibri" w:cs="Times New Roman"/>
                <w:sz w:val="16"/>
                <w:szCs w:val="16"/>
              </w:rPr>
              <w:t>Ley Orgánica Municipal para el Estado de Guanajuato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11 de septiembre de 2012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27 de marzo de 2015</w:t>
            </w:r>
          </w:p>
        </w:tc>
        <w:tc>
          <w:tcPr>
            <w:tcW w:w="3864" w:type="dxa"/>
            <w:shd w:val="clear" w:color="auto" w:fill="auto"/>
            <w:vAlign w:val="center"/>
            <w:hideMark/>
          </w:tcPr>
          <w:p w:rsidR="00E51B4B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Constitución </w:t>
            </w:r>
          </w:p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Política</w:t>
            </w:r>
          </w:p>
        </w:tc>
        <w:tc>
          <w:tcPr>
            <w:tcW w:w="1411" w:type="dxa"/>
            <w:shd w:val="clear" w:color="auto" w:fill="auto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bCs/>
                <w:sz w:val="16"/>
                <w:szCs w:val="16"/>
                <w:lang w:eastAsia="es-MX"/>
              </w:rPr>
              <w:t>Constitución Política de los Estados Unidos Mexicanos.</w:t>
            </w:r>
          </w:p>
        </w:tc>
        <w:tc>
          <w:tcPr>
            <w:tcW w:w="1140" w:type="dxa"/>
            <w:shd w:val="clear" w:color="auto" w:fill="auto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05 de febrero de 1917</w:t>
            </w:r>
          </w:p>
        </w:tc>
        <w:tc>
          <w:tcPr>
            <w:tcW w:w="883" w:type="dxa"/>
            <w:shd w:val="clear" w:color="auto" w:fill="auto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28 de junio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E51B4B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5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E51B4B" w:rsidRPr="00F40E17" w:rsidRDefault="00E51B4B" w:rsidP="00E51B4B">
            <w:pPr>
              <w:tabs>
                <w:tab w:val="left" w:pos="0"/>
              </w:tabs>
              <w:jc w:val="center"/>
              <w:rPr>
                <w:rFonts w:eastAsia="Calibri" w:cs="Arial"/>
                <w:bCs/>
                <w:sz w:val="16"/>
                <w:szCs w:val="16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 </w:t>
            </w:r>
            <w:r w:rsidRPr="00F40E17">
              <w:rPr>
                <w:rFonts w:cs="Arial"/>
                <w:bCs/>
                <w:sz w:val="16"/>
                <w:szCs w:val="16"/>
              </w:rPr>
              <w:t xml:space="preserve"> Constitución Política </w:t>
            </w:r>
          </w:p>
          <w:p w:rsidR="00E51B4B" w:rsidRPr="00F40E17" w:rsidRDefault="00E51B4B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E51B4B" w:rsidRPr="00F40E17" w:rsidRDefault="00E51B4B" w:rsidP="00E51B4B">
            <w:pPr>
              <w:tabs>
                <w:tab w:val="left" w:pos="0"/>
              </w:tabs>
              <w:jc w:val="center"/>
              <w:rPr>
                <w:rFonts w:eastAsia="Calibri"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Constitución Política para el Estado de Guanajuato</w:t>
            </w:r>
          </w:p>
          <w:p w:rsidR="00E51B4B" w:rsidRPr="00F40E17" w:rsidRDefault="00E51B4B" w:rsidP="00E51B4B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shd w:val="clear" w:color="auto" w:fill="auto"/>
            <w:hideMark/>
          </w:tcPr>
          <w:p w:rsidR="00E51B4B" w:rsidRPr="00F40E17" w:rsidRDefault="00E51B4B" w:rsidP="00E51B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17 de febrero de 1984</w:t>
            </w:r>
          </w:p>
        </w:tc>
        <w:tc>
          <w:tcPr>
            <w:tcW w:w="883" w:type="dxa"/>
            <w:shd w:val="clear" w:color="auto" w:fill="auto"/>
            <w:hideMark/>
          </w:tcPr>
          <w:p w:rsidR="00E51B4B" w:rsidRPr="00F40E17" w:rsidRDefault="00E51B4B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 27 de mayo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E51B4B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6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750E80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750E80" w:rsidRPr="00F40E17" w:rsidRDefault="00475987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750E80" w:rsidRPr="00F40E17" w:rsidRDefault="000941D1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de Alcoholes para el Estado de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750E80" w:rsidRPr="00F40E17" w:rsidRDefault="000941D1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18 de diciembre de 1992</w:t>
            </w:r>
          </w:p>
        </w:tc>
        <w:tc>
          <w:tcPr>
            <w:tcW w:w="883" w:type="dxa"/>
            <w:shd w:val="clear" w:color="auto" w:fill="auto"/>
            <w:hideMark/>
          </w:tcPr>
          <w:p w:rsidR="00750E80" w:rsidRPr="00F40E17" w:rsidRDefault="000941D1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750E80" w:rsidRDefault="000941D1" w:rsidP="00F40E17">
            <w:pPr>
              <w:spacing w:after="0" w:line="240" w:lineRule="auto"/>
              <w:jc w:val="center"/>
            </w:pPr>
            <w:hyperlink r:id="rId7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0941D1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de Archivos Generales del Estado y Municipios de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0941D1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15 de junio de 2007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0941D1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8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0941D1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de Contrataciones Públicas para el Estado de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0941D1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26 de diciembre de 2014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0941D1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9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0941D1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de Ingresos para el Estado de Guanajuato para el Ejercicio Fiscal de 2016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0941D1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29 de diciembre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0941D1" w:rsidP="000941D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10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0941D1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del Trabajo de los Servidores Públicos al Servicio del Estado y de los Municipios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0941D1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04 de diciembre de 1992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11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3538D9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Ley de Responsabilidades Administrativas de los Servidores Públicos del Estado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de Guanajuato y sus Municipios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lastRenderedPageBreak/>
              <w:t>10 de mayo de 2005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12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lastRenderedPageBreak/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3538D9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Ganadera para el Estado de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22 de diciembre de 1998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03 de mayo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13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941D1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941D1" w:rsidRDefault="000941D1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Ley</w:t>
            </w:r>
          </w:p>
        </w:tc>
        <w:tc>
          <w:tcPr>
            <w:tcW w:w="1411" w:type="dxa"/>
            <w:shd w:val="clear" w:color="auto" w:fill="auto"/>
            <w:hideMark/>
          </w:tcPr>
          <w:p w:rsidR="000941D1" w:rsidRPr="00F40E17" w:rsidRDefault="003538D9" w:rsidP="00E51B4B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Ley para el Ejercicio  y Control de los Recursos Públicos para el Estado  y Municipios  de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12 de agosto de 2013</w:t>
            </w:r>
          </w:p>
        </w:tc>
        <w:tc>
          <w:tcPr>
            <w:tcW w:w="883" w:type="dxa"/>
            <w:shd w:val="clear" w:color="auto" w:fill="auto"/>
            <w:hideMark/>
          </w:tcPr>
          <w:p w:rsidR="000941D1" w:rsidRPr="00F40E17" w:rsidRDefault="003538D9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16 de diciembre de 2014</w:t>
            </w:r>
          </w:p>
        </w:tc>
        <w:tc>
          <w:tcPr>
            <w:tcW w:w="3864" w:type="dxa"/>
            <w:shd w:val="clear" w:color="auto" w:fill="auto"/>
            <w:hideMark/>
          </w:tcPr>
          <w:p w:rsidR="000941D1" w:rsidRDefault="000941D1" w:rsidP="00F40E17">
            <w:pPr>
              <w:spacing w:after="0" w:line="240" w:lineRule="auto"/>
              <w:jc w:val="center"/>
            </w:pPr>
            <w:hyperlink r:id="rId14" w:history="1">
              <w:r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006EAA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006EAA" w:rsidRPr="00F40E17" w:rsidRDefault="00FA56DE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1411" w:type="dxa"/>
            <w:shd w:val="clear" w:color="auto" w:fill="auto"/>
            <w:hideMark/>
          </w:tcPr>
          <w:p w:rsidR="00006EAA" w:rsidRPr="00F40E17" w:rsidRDefault="00006EAA" w:rsidP="00FA56DE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Código de Procedimiento y Justicia Administrativa para el Estado </w:t>
            </w:r>
            <w:r w:rsidR="00FA56DE">
              <w:rPr>
                <w:rFonts w:cs="Arial"/>
                <w:bCs/>
                <w:sz w:val="16"/>
                <w:szCs w:val="16"/>
              </w:rPr>
              <w:t>y los Municipios de Guanajuato.</w:t>
            </w:r>
          </w:p>
        </w:tc>
        <w:tc>
          <w:tcPr>
            <w:tcW w:w="1140" w:type="dxa"/>
            <w:shd w:val="clear" w:color="auto" w:fill="auto"/>
            <w:hideMark/>
          </w:tcPr>
          <w:p w:rsidR="00006EAA" w:rsidRPr="00FA56DE" w:rsidRDefault="00FA56DE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A56DE">
              <w:rPr>
                <w:sz w:val="16"/>
                <w:szCs w:val="16"/>
              </w:rPr>
              <w:t>17 de agosto de 2007</w:t>
            </w:r>
          </w:p>
        </w:tc>
        <w:tc>
          <w:tcPr>
            <w:tcW w:w="883" w:type="dxa"/>
            <w:shd w:val="clear" w:color="auto" w:fill="auto"/>
            <w:hideMark/>
          </w:tcPr>
          <w:p w:rsidR="00006EAA" w:rsidRPr="00F40E17" w:rsidRDefault="00FA56DE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3864" w:type="dxa"/>
            <w:shd w:val="clear" w:color="auto" w:fill="auto"/>
            <w:hideMark/>
          </w:tcPr>
          <w:p w:rsidR="00006EAA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15" w:history="1">
              <w:r w:rsidR="00FA56DE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http://www.congresogto.gob.mx</w:t>
              </w:r>
            </w:hyperlink>
          </w:p>
        </w:tc>
      </w:tr>
      <w:tr w:rsidR="0090546B" w:rsidRPr="00F40E17" w:rsidTr="0090546B">
        <w:trPr>
          <w:trHeight w:val="2710"/>
        </w:trPr>
        <w:tc>
          <w:tcPr>
            <w:tcW w:w="1346" w:type="dxa"/>
            <w:shd w:val="clear" w:color="auto" w:fill="auto"/>
            <w:hideMark/>
          </w:tcPr>
          <w:p w:rsidR="00E51B4B" w:rsidRPr="00F40E17" w:rsidRDefault="00A50504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E51B4B" w:rsidRPr="00F40E17" w:rsidRDefault="00A50504" w:rsidP="00DD2F02">
            <w:pPr>
              <w:jc w:val="center"/>
              <w:rPr>
                <w:sz w:val="16"/>
                <w:szCs w:val="16"/>
              </w:rPr>
            </w:pPr>
            <w:r w:rsidRPr="00F40E17">
              <w:rPr>
                <w:sz w:val="16"/>
                <w:szCs w:val="16"/>
              </w:rPr>
              <w:t>Reglamento Interior del H. Ayuntamiento del Municipio de Ocampo, Gto</w:t>
            </w:r>
            <w:r w:rsidR="00DD2F02" w:rsidRPr="00F40E17">
              <w:rPr>
                <w:sz w:val="16"/>
                <w:szCs w:val="16"/>
              </w:rPr>
              <w:t>.</w:t>
            </w:r>
            <w:r w:rsidRPr="00F40E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hideMark/>
          </w:tcPr>
          <w:p w:rsidR="00E51B4B" w:rsidRPr="00F40E17" w:rsidRDefault="00460EC6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21 de julio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E51B4B" w:rsidRPr="00F40E17" w:rsidRDefault="00DD2F02" w:rsidP="00A5050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16 de octubre de 2015</w:t>
            </w:r>
          </w:p>
        </w:tc>
        <w:tc>
          <w:tcPr>
            <w:tcW w:w="3864" w:type="dxa"/>
            <w:shd w:val="clear" w:color="auto" w:fill="auto"/>
            <w:hideMark/>
          </w:tcPr>
          <w:p w:rsidR="00E51B4B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16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E51B4B" w:rsidRPr="00F40E17" w:rsidRDefault="00DD2F02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E51B4B" w:rsidRPr="00F40E17" w:rsidRDefault="00DD2F02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de </w:t>
            </w:r>
            <w:r w:rsidRPr="00F40E17">
              <w:rPr>
                <w:rFonts w:eastAsia="Calibri" w:cs="Arial"/>
                <w:sz w:val="16"/>
                <w:szCs w:val="16"/>
              </w:rPr>
              <w:t>Alcoholes y de Servicios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E51B4B" w:rsidRPr="00F40E17" w:rsidRDefault="00DD2F02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09 de diciembre de 2014</w:t>
            </w:r>
          </w:p>
        </w:tc>
        <w:tc>
          <w:tcPr>
            <w:tcW w:w="883" w:type="dxa"/>
            <w:shd w:val="clear" w:color="auto" w:fill="auto"/>
            <w:hideMark/>
          </w:tcPr>
          <w:p w:rsidR="00E51B4B" w:rsidRPr="00F40E17" w:rsidRDefault="00DD2F02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E51B4B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17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DD2F02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DD2F02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Construcción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DD2F02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10 de Diciembre de 2002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DD2F02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18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DD2F02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DD2F02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de la Unidad de Acceso a la Información Pública del Municipio de Ocampo, Gto.  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DD2F02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27 de Agosto del 2004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DD2F02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19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DD2F02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DD2F02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Mejora Regulatoria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DD2F02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17 de agosto de 2010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DD2F02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0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DD2F02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F23C5E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de Mercados y Uso de la Vía Pública del Municipio de </w:t>
            </w:r>
            <w:r w:rsidRPr="00F40E17">
              <w:rPr>
                <w:rFonts w:cs="Arial"/>
                <w:bCs/>
                <w:sz w:val="16"/>
                <w:szCs w:val="16"/>
              </w:rPr>
              <w:lastRenderedPageBreak/>
              <w:t xml:space="preserve">Ocampo, Gto. 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F23C5E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lastRenderedPageBreak/>
              <w:t>27 de enero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F23C5E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1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A07246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lastRenderedPageBreak/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A07246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Panteones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A07246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23 de octubre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A07246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2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A07246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A07246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Pensiones y Jubilaciones para los Trabajadores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A07246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06 de marzo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A07246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3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A07246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A37B8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Policía y Buen Gobierno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A37B8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26 de julio del 2005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A37B8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4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A37B8A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A37B8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Servicio Profesional de Carrera Policial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A37B8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09 de junio de 2016.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A37B8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5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D2F02" w:rsidRPr="00F40E17" w:rsidRDefault="00A37B8A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D2F02" w:rsidRPr="00F40E17" w:rsidRDefault="00A37B8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 De Protección De Datos Personales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DD2F02" w:rsidRPr="00F40E17" w:rsidRDefault="00A37B8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09 de noviembre del 2007</w:t>
            </w:r>
          </w:p>
        </w:tc>
        <w:tc>
          <w:tcPr>
            <w:tcW w:w="883" w:type="dxa"/>
            <w:shd w:val="clear" w:color="auto" w:fill="auto"/>
            <w:hideMark/>
          </w:tcPr>
          <w:p w:rsidR="00DD2F02" w:rsidRPr="00F40E17" w:rsidRDefault="00A37B8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D2F0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6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FA1DA3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FA1DA3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Tránsito y Vialidad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FA1DA3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13 de marzo de 2015.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FA1DA3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7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576AAA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576AA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 Viáticos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576AA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31 de marzo de 2006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576AA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8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C95F27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C95F27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Archivo General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401728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24 de febrero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401728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29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401728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401728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Comité de Agua Potable, Alcantarillado y Saneamiento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401728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19 de Diciembre del 200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401728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0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625D44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625D44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Consejo de Honor y Justicia de los Cuerpos de Seguridad Pública Municipal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625D44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20 de mayo de 2011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625D44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1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625D44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lastRenderedPageBreak/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625D44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del Consejo de Sustentabilidad Energética en el  Municipio de Ocampo, Gto. 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625D44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14 de octubre de 2011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625D44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2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FC0618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FC0618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Consejo Municipal de Consulta y Participación Ciudadana  del Municipio de Ocampo,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FC0618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20 de Enero del 2009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FC0618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3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FA1DA3" w:rsidRPr="00F40E17" w:rsidRDefault="004674EC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FA1DA3" w:rsidRPr="00F40E17" w:rsidRDefault="004674EC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Rastro para el Municipio de Ocampo, Guanajuato.</w:t>
            </w:r>
          </w:p>
        </w:tc>
        <w:tc>
          <w:tcPr>
            <w:tcW w:w="1140" w:type="dxa"/>
            <w:shd w:val="clear" w:color="auto" w:fill="auto"/>
            <w:hideMark/>
          </w:tcPr>
          <w:p w:rsidR="00FA1DA3" w:rsidRPr="00F40E17" w:rsidRDefault="004674EC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09 de Junio del 2006</w:t>
            </w:r>
          </w:p>
        </w:tc>
        <w:tc>
          <w:tcPr>
            <w:tcW w:w="883" w:type="dxa"/>
            <w:shd w:val="clear" w:color="auto" w:fill="auto"/>
            <w:hideMark/>
          </w:tcPr>
          <w:p w:rsidR="00FA1DA3" w:rsidRPr="00F40E17" w:rsidRDefault="004674EC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FA1D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4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4674EC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C8457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del Sistema Municipal para el Desarrollo Integral de la Familia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C8457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25 de febrero de 2013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C8457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5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C8457A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C8457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Interior de la Dirección de Jueces Calificadores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C8457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13 de mayo de 2016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C8457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6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C8457A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C8457A" w:rsidP="00C8457A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Interior de Trabajo de Tesorería del Municipio de Ocampo Guanajuato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C8457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28 de Abril del 2006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C8457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7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C8457A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C8457A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Interior de Trabajo para los Trabajadores al Servicio de la Presidencia Municipal,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C8457A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02 de agosto de 2005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C8457A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8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9B69A3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9B69A3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Interno de la Contraloría Municipal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9B69A3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15 de noviembre de 2005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9B69A3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39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9B69A3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9B69A3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Interno de Policía Preventiva del  </w:t>
            </w:r>
            <w:r w:rsidRPr="00F40E17">
              <w:rPr>
                <w:rFonts w:cs="Arial"/>
                <w:bCs/>
                <w:sz w:val="16"/>
                <w:szCs w:val="16"/>
              </w:rPr>
              <w:lastRenderedPageBreak/>
              <w:t xml:space="preserve">Municipio de Ocampo, Gto.  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9B69A3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lastRenderedPageBreak/>
              <w:t>31 de agosto de 2004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9B69A3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0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583E1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4674EC" w:rsidRPr="00F40E17" w:rsidRDefault="009B69A3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lastRenderedPageBreak/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4674EC" w:rsidRPr="00F40E17" w:rsidRDefault="009B69A3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Interno del Juzgado Administrativo Municipal de Ocampo, Guanajuato.</w:t>
            </w:r>
          </w:p>
        </w:tc>
        <w:tc>
          <w:tcPr>
            <w:tcW w:w="1140" w:type="dxa"/>
            <w:shd w:val="clear" w:color="auto" w:fill="auto"/>
            <w:hideMark/>
          </w:tcPr>
          <w:p w:rsidR="004674EC" w:rsidRPr="00F40E17" w:rsidRDefault="009B69A3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30 de Agosto del 2011</w:t>
            </w:r>
          </w:p>
        </w:tc>
        <w:tc>
          <w:tcPr>
            <w:tcW w:w="883" w:type="dxa"/>
            <w:shd w:val="clear" w:color="auto" w:fill="auto"/>
            <w:hideMark/>
          </w:tcPr>
          <w:p w:rsidR="004674EC" w:rsidRPr="00F40E17" w:rsidRDefault="009B69A3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4674EC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1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9B69A3" w:rsidRPr="00F40E17" w:rsidRDefault="009B69A3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9B69A3" w:rsidRPr="00F40E17" w:rsidRDefault="009B69A3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Orgánico de la Administración Pública Municipal de Ocampo, Gto.  </w:t>
            </w:r>
          </w:p>
        </w:tc>
        <w:tc>
          <w:tcPr>
            <w:tcW w:w="1140" w:type="dxa"/>
            <w:shd w:val="clear" w:color="auto" w:fill="auto"/>
            <w:hideMark/>
          </w:tcPr>
          <w:p w:rsidR="009B69A3" w:rsidRPr="00F40E17" w:rsidRDefault="009B69A3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09 de junio de 2015</w:t>
            </w:r>
          </w:p>
        </w:tc>
        <w:tc>
          <w:tcPr>
            <w:tcW w:w="883" w:type="dxa"/>
            <w:shd w:val="clear" w:color="auto" w:fill="auto"/>
            <w:hideMark/>
          </w:tcPr>
          <w:p w:rsidR="009B69A3" w:rsidRPr="00F40E17" w:rsidRDefault="009B69A3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9B69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2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9B69A3" w:rsidRPr="00F40E17" w:rsidRDefault="00524308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9B69A3" w:rsidRPr="00F40E17" w:rsidRDefault="00524308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para el Otorgamiento de Préstamos a Favor de los Servidores Públicos de la Administración Pública de Ocampo, Gto. </w:t>
            </w:r>
          </w:p>
        </w:tc>
        <w:tc>
          <w:tcPr>
            <w:tcW w:w="1140" w:type="dxa"/>
            <w:shd w:val="clear" w:color="auto" w:fill="auto"/>
            <w:hideMark/>
          </w:tcPr>
          <w:p w:rsidR="009B69A3" w:rsidRPr="00F40E17" w:rsidRDefault="00524308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26 de Junio de 2001</w:t>
            </w:r>
          </w:p>
        </w:tc>
        <w:tc>
          <w:tcPr>
            <w:tcW w:w="883" w:type="dxa"/>
            <w:shd w:val="clear" w:color="auto" w:fill="auto"/>
            <w:hideMark/>
          </w:tcPr>
          <w:p w:rsidR="009B69A3" w:rsidRPr="00F40E17" w:rsidRDefault="00524308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9B69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3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9B69A3" w:rsidRPr="00F40E17" w:rsidRDefault="00524308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9B69A3" w:rsidRPr="00F40E17" w:rsidRDefault="00524308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para la Gestión Integral de Residuos Sólidos Urbanos para 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9B69A3" w:rsidRPr="00F40E17" w:rsidRDefault="00524308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25 de diciembre de 2008</w:t>
            </w:r>
          </w:p>
        </w:tc>
        <w:tc>
          <w:tcPr>
            <w:tcW w:w="883" w:type="dxa"/>
            <w:shd w:val="clear" w:color="auto" w:fill="auto"/>
            <w:hideMark/>
          </w:tcPr>
          <w:p w:rsidR="009B69A3" w:rsidRPr="00F40E17" w:rsidRDefault="00524308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9B69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4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9B69A3" w:rsidRPr="00F40E17" w:rsidRDefault="00524308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9B69A3" w:rsidRPr="00F40E17" w:rsidRDefault="00524308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para la Protección y Preservación del Ambiente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9B69A3" w:rsidRPr="00F40E17" w:rsidRDefault="00524308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12 de mayo de 2009</w:t>
            </w:r>
          </w:p>
        </w:tc>
        <w:tc>
          <w:tcPr>
            <w:tcW w:w="883" w:type="dxa"/>
            <w:shd w:val="clear" w:color="auto" w:fill="auto"/>
            <w:hideMark/>
          </w:tcPr>
          <w:p w:rsidR="009B69A3" w:rsidRPr="00F40E17" w:rsidRDefault="00524308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9B69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5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90546B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9B69A3" w:rsidRPr="00F40E17" w:rsidRDefault="00D04212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9B69A3" w:rsidRPr="00F40E17" w:rsidRDefault="00D04212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>Reglamento que Regula el Uso de la Fuerza de Seguridad Pública del Municipio de Ocampo, Gto.</w:t>
            </w:r>
          </w:p>
        </w:tc>
        <w:tc>
          <w:tcPr>
            <w:tcW w:w="1140" w:type="dxa"/>
            <w:shd w:val="clear" w:color="auto" w:fill="auto"/>
            <w:hideMark/>
          </w:tcPr>
          <w:p w:rsidR="009B69A3" w:rsidRPr="00F40E17" w:rsidRDefault="00D04212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21 de junio de 2016</w:t>
            </w:r>
          </w:p>
        </w:tc>
        <w:tc>
          <w:tcPr>
            <w:tcW w:w="883" w:type="dxa"/>
            <w:shd w:val="clear" w:color="auto" w:fill="auto"/>
            <w:hideMark/>
          </w:tcPr>
          <w:p w:rsidR="009B69A3" w:rsidRPr="00F40E17" w:rsidRDefault="00D04212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9B69A3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6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D04212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D04212" w:rsidRPr="00F40E17" w:rsidRDefault="00EB76CC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Reglamento</w:t>
            </w:r>
          </w:p>
        </w:tc>
        <w:tc>
          <w:tcPr>
            <w:tcW w:w="1411" w:type="dxa"/>
            <w:shd w:val="clear" w:color="auto" w:fill="auto"/>
            <w:hideMark/>
          </w:tcPr>
          <w:p w:rsidR="00D04212" w:rsidRPr="00F40E17" w:rsidRDefault="00EB76CC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40E17">
              <w:rPr>
                <w:rFonts w:cs="Arial"/>
                <w:bCs/>
                <w:sz w:val="16"/>
                <w:szCs w:val="16"/>
              </w:rPr>
              <w:t xml:space="preserve">Reglamento Interior de la Dirección General de Policía Municipal de Ocampo, Gto.  </w:t>
            </w:r>
          </w:p>
        </w:tc>
        <w:tc>
          <w:tcPr>
            <w:tcW w:w="1140" w:type="dxa"/>
            <w:shd w:val="clear" w:color="auto" w:fill="auto"/>
            <w:hideMark/>
          </w:tcPr>
          <w:p w:rsidR="00D04212" w:rsidRPr="00F40E17" w:rsidRDefault="00EB76CC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F40E17">
              <w:rPr>
                <w:rFonts w:eastAsia="Calibri" w:cs="Arial"/>
                <w:sz w:val="16"/>
                <w:szCs w:val="16"/>
              </w:rPr>
              <w:t>24 de mayo de 2016</w:t>
            </w:r>
          </w:p>
        </w:tc>
        <w:tc>
          <w:tcPr>
            <w:tcW w:w="883" w:type="dxa"/>
            <w:shd w:val="clear" w:color="auto" w:fill="auto"/>
            <w:hideMark/>
          </w:tcPr>
          <w:p w:rsidR="00D04212" w:rsidRPr="00F40E17" w:rsidRDefault="00EB76CC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F40E17">
              <w:rPr>
                <w:rFonts w:eastAsia="Times New Roman" w:cs="Times New Roman"/>
                <w:sz w:val="16"/>
                <w:szCs w:val="16"/>
                <w:lang w:eastAsia="es-MX"/>
              </w:rPr>
              <w:t>---</w:t>
            </w:r>
          </w:p>
        </w:tc>
        <w:tc>
          <w:tcPr>
            <w:tcW w:w="3864" w:type="dxa"/>
            <w:shd w:val="clear" w:color="auto" w:fill="auto"/>
            <w:hideMark/>
          </w:tcPr>
          <w:p w:rsidR="00D04212" w:rsidRPr="00F40E17" w:rsidRDefault="00D730D3" w:rsidP="00F40E1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hyperlink r:id="rId47" w:history="1">
              <w:r w:rsidR="0090546B" w:rsidRPr="00F40E17">
                <w:rPr>
                  <w:rStyle w:val="Hipervnculo"/>
                  <w:rFonts w:eastAsia="Times New Roman" w:cs="Times New Roman"/>
                  <w:sz w:val="16"/>
                  <w:szCs w:val="16"/>
                  <w:lang w:eastAsia="es-MX"/>
                </w:rPr>
                <w:t>http://www.periodico.guanajuato.gob.mx</w:t>
              </w:r>
            </w:hyperlink>
          </w:p>
        </w:tc>
      </w:tr>
      <w:tr w:rsidR="00EB76CC" w:rsidRPr="00F40E17" w:rsidTr="0090546B">
        <w:trPr>
          <w:trHeight w:val="307"/>
        </w:trPr>
        <w:tc>
          <w:tcPr>
            <w:tcW w:w="1346" w:type="dxa"/>
            <w:shd w:val="clear" w:color="auto" w:fill="auto"/>
            <w:hideMark/>
          </w:tcPr>
          <w:p w:rsidR="00EB76CC" w:rsidRPr="00F40E17" w:rsidRDefault="00EB76CC" w:rsidP="00E51B4B">
            <w:pPr>
              <w:tabs>
                <w:tab w:val="left" w:pos="0"/>
              </w:tabs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EB76CC" w:rsidRPr="00F40E17" w:rsidRDefault="00EB76CC" w:rsidP="00DD2F02">
            <w:pPr>
              <w:tabs>
                <w:tab w:val="left" w:pos="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hideMark/>
          </w:tcPr>
          <w:p w:rsidR="00EB76CC" w:rsidRPr="00F40E17" w:rsidRDefault="00EB76CC" w:rsidP="00E51B4B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EB76CC" w:rsidRPr="00F40E17" w:rsidRDefault="00EB76CC" w:rsidP="00DD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64" w:type="dxa"/>
            <w:shd w:val="clear" w:color="auto" w:fill="auto"/>
            <w:hideMark/>
          </w:tcPr>
          <w:p w:rsidR="00EB76CC" w:rsidRPr="00F40E17" w:rsidRDefault="00EB76CC" w:rsidP="00E51B4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</w:tr>
    </w:tbl>
    <w:p w:rsidR="00524308" w:rsidRPr="00F40E17" w:rsidRDefault="00524308" w:rsidP="00E51B4B">
      <w:pPr>
        <w:jc w:val="center"/>
        <w:rPr>
          <w:rFonts w:eastAsia="Calibri" w:cs="Times New Roman"/>
          <w:b/>
          <w:sz w:val="16"/>
          <w:szCs w:val="16"/>
        </w:rPr>
      </w:pPr>
    </w:p>
    <w:sectPr w:rsidR="00524308" w:rsidRPr="00F40E17" w:rsidSect="006E0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EB7"/>
    <w:rsid w:val="00006EAA"/>
    <w:rsid w:val="000941D1"/>
    <w:rsid w:val="003538D9"/>
    <w:rsid w:val="00401728"/>
    <w:rsid w:val="00460EC6"/>
    <w:rsid w:val="004674EC"/>
    <w:rsid w:val="00475987"/>
    <w:rsid w:val="004E26EE"/>
    <w:rsid w:val="00524308"/>
    <w:rsid w:val="00576AAA"/>
    <w:rsid w:val="00583E1B"/>
    <w:rsid w:val="005D1810"/>
    <w:rsid w:val="00625D44"/>
    <w:rsid w:val="006E0999"/>
    <w:rsid w:val="00750E80"/>
    <w:rsid w:val="0090546B"/>
    <w:rsid w:val="009242C1"/>
    <w:rsid w:val="009B69A3"/>
    <w:rsid w:val="009F7FBF"/>
    <w:rsid w:val="00A07246"/>
    <w:rsid w:val="00A37B8A"/>
    <w:rsid w:val="00A50504"/>
    <w:rsid w:val="00AB4EB7"/>
    <w:rsid w:val="00B12D49"/>
    <w:rsid w:val="00C8457A"/>
    <w:rsid w:val="00C95F27"/>
    <w:rsid w:val="00D04212"/>
    <w:rsid w:val="00D730D3"/>
    <w:rsid w:val="00DD2F02"/>
    <w:rsid w:val="00E51B4B"/>
    <w:rsid w:val="00EB76CC"/>
    <w:rsid w:val="00F23C5E"/>
    <w:rsid w:val="00F40E17"/>
    <w:rsid w:val="00F72707"/>
    <w:rsid w:val="00FA1DA3"/>
    <w:rsid w:val="00FA56DE"/>
    <w:rsid w:val="00FC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B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gresogto.gob.mx" TargetMode="External"/><Relationship Id="rId18" Type="http://schemas.openxmlformats.org/officeDocument/2006/relationships/hyperlink" Target="http://www.periodico.guanajuato.gob.mx" TargetMode="External"/><Relationship Id="rId26" Type="http://schemas.openxmlformats.org/officeDocument/2006/relationships/hyperlink" Target="http://www.periodico.guanajuato.gob.mx" TargetMode="External"/><Relationship Id="rId39" Type="http://schemas.openxmlformats.org/officeDocument/2006/relationships/hyperlink" Target="http://www.periodico.guanajuato.gob.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riodico.guanajuato.gob.mx" TargetMode="External"/><Relationship Id="rId34" Type="http://schemas.openxmlformats.org/officeDocument/2006/relationships/hyperlink" Target="http://www.periodico.guanajuato.gob.mx" TargetMode="External"/><Relationship Id="rId42" Type="http://schemas.openxmlformats.org/officeDocument/2006/relationships/hyperlink" Target="http://www.periodico.guanajuato.gob.mx" TargetMode="External"/><Relationship Id="rId47" Type="http://schemas.openxmlformats.org/officeDocument/2006/relationships/hyperlink" Target="http://www.periodico.guanajuato.gob.mx" TargetMode="External"/><Relationship Id="rId7" Type="http://schemas.openxmlformats.org/officeDocument/2006/relationships/hyperlink" Target="http://www.congresogto.gob.mx" TargetMode="External"/><Relationship Id="rId12" Type="http://schemas.openxmlformats.org/officeDocument/2006/relationships/hyperlink" Target="http://www.congresogto.gob.mx" TargetMode="External"/><Relationship Id="rId17" Type="http://schemas.openxmlformats.org/officeDocument/2006/relationships/hyperlink" Target="http://www.periodico.guanajuato.gob.mx" TargetMode="External"/><Relationship Id="rId25" Type="http://schemas.openxmlformats.org/officeDocument/2006/relationships/hyperlink" Target="http://www.periodico.guanajuato.gob.mx" TargetMode="External"/><Relationship Id="rId33" Type="http://schemas.openxmlformats.org/officeDocument/2006/relationships/hyperlink" Target="http://www.periodico.guanajuato.gob.mx" TargetMode="External"/><Relationship Id="rId38" Type="http://schemas.openxmlformats.org/officeDocument/2006/relationships/hyperlink" Target="http://www.periodico.guanajuato.gob.mx" TargetMode="External"/><Relationship Id="rId46" Type="http://schemas.openxmlformats.org/officeDocument/2006/relationships/hyperlink" Target="http://www.periodico.guanajuato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riodico.guanajuato.gob.mx" TargetMode="External"/><Relationship Id="rId20" Type="http://schemas.openxmlformats.org/officeDocument/2006/relationships/hyperlink" Target="http://www.periodico.guanajuato.gob.mx" TargetMode="External"/><Relationship Id="rId29" Type="http://schemas.openxmlformats.org/officeDocument/2006/relationships/hyperlink" Target="http://www.periodico.guanajuato.gob.mx" TargetMode="External"/><Relationship Id="rId41" Type="http://schemas.openxmlformats.org/officeDocument/2006/relationships/hyperlink" Target="http://www.periodico.guanajuato.gob.m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gresogto.gob.mx" TargetMode="External"/><Relationship Id="rId11" Type="http://schemas.openxmlformats.org/officeDocument/2006/relationships/hyperlink" Target="http://www.congresogto.gob.mx" TargetMode="External"/><Relationship Id="rId24" Type="http://schemas.openxmlformats.org/officeDocument/2006/relationships/hyperlink" Target="http://www.periodico.guanajuato.gob.mx" TargetMode="External"/><Relationship Id="rId32" Type="http://schemas.openxmlformats.org/officeDocument/2006/relationships/hyperlink" Target="http://www.periodico.guanajuato.gob.mx" TargetMode="External"/><Relationship Id="rId37" Type="http://schemas.openxmlformats.org/officeDocument/2006/relationships/hyperlink" Target="http://www.periodico.guanajuato.gob.mx" TargetMode="External"/><Relationship Id="rId40" Type="http://schemas.openxmlformats.org/officeDocument/2006/relationships/hyperlink" Target="http://www.periodico.guanajuato.gob.mx" TargetMode="External"/><Relationship Id="rId45" Type="http://schemas.openxmlformats.org/officeDocument/2006/relationships/hyperlink" Target="http://www.periodico.guanajuato.gob.mx" TargetMode="External"/><Relationship Id="rId5" Type="http://schemas.openxmlformats.org/officeDocument/2006/relationships/hyperlink" Target="http://www.congresogto.gob.mx" TargetMode="External"/><Relationship Id="rId15" Type="http://schemas.openxmlformats.org/officeDocument/2006/relationships/hyperlink" Target="http://www.congresogto.gob.mx" TargetMode="External"/><Relationship Id="rId23" Type="http://schemas.openxmlformats.org/officeDocument/2006/relationships/hyperlink" Target="http://www.periodico.guanajuato.gob.mx" TargetMode="External"/><Relationship Id="rId28" Type="http://schemas.openxmlformats.org/officeDocument/2006/relationships/hyperlink" Target="http://www.periodico.guanajuato.gob.mx" TargetMode="External"/><Relationship Id="rId36" Type="http://schemas.openxmlformats.org/officeDocument/2006/relationships/hyperlink" Target="http://www.periodico.guanajuato.gob.m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gresogto.gob.mx" TargetMode="External"/><Relationship Id="rId19" Type="http://schemas.openxmlformats.org/officeDocument/2006/relationships/hyperlink" Target="http://www.periodico.guanajuato.gob.mx" TargetMode="External"/><Relationship Id="rId31" Type="http://schemas.openxmlformats.org/officeDocument/2006/relationships/hyperlink" Target="http://www.periodico.guanajuato.gob.mx" TargetMode="External"/><Relationship Id="rId44" Type="http://schemas.openxmlformats.org/officeDocument/2006/relationships/hyperlink" Target="http://www.periodico.guanajuato.gob.mx" TargetMode="External"/><Relationship Id="rId4" Type="http://schemas.openxmlformats.org/officeDocument/2006/relationships/hyperlink" Target="http://www.congresogto.gob.mx" TargetMode="External"/><Relationship Id="rId9" Type="http://schemas.openxmlformats.org/officeDocument/2006/relationships/hyperlink" Target="http://www.congresogto.gob.mx" TargetMode="External"/><Relationship Id="rId14" Type="http://schemas.openxmlformats.org/officeDocument/2006/relationships/hyperlink" Target="http://www.congresogto.gob.mx" TargetMode="External"/><Relationship Id="rId22" Type="http://schemas.openxmlformats.org/officeDocument/2006/relationships/hyperlink" Target="http://www.periodico.guanajuato.gob.mx" TargetMode="External"/><Relationship Id="rId27" Type="http://schemas.openxmlformats.org/officeDocument/2006/relationships/hyperlink" Target="http://www.periodico.guanajuato.gob.mx" TargetMode="External"/><Relationship Id="rId30" Type="http://schemas.openxmlformats.org/officeDocument/2006/relationships/hyperlink" Target="http://www.periodico.guanajuato.gob.mx" TargetMode="External"/><Relationship Id="rId35" Type="http://schemas.openxmlformats.org/officeDocument/2006/relationships/hyperlink" Target="http://www.periodico.guanajuato.gob.mx" TargetMode="External"/><Relationship Id="rId43" Type="http://schemas.openxmlformats.org/officeDocument/2006/relationships/hyperlink" Target="http://www.periodico.guanajuato.gob.m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gresog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1427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20</cp:revision>
  <dcterms:created xsi:type="dcterms:W3CDTF">2016-08-10T17:33:00Z</dcterms:created>
  <dcterms:modified xsi:type="dcterms:W3CDTF">2016-08-11T16:09:00Z</dcterms:modified>
</cp:coreProperties>
</file>